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1F347" w14:textId="77777777" w:rsidR="00026FA8" w:rsidRDefault="00026FA8" w:rsidP="00026FA8"/>
    <w:tbl>
      <w:tblPr>
        <w:tblStyle w:val="Tabela-Siatka"/>
        <w:tblW w:w="0" w:type="auto"/>
        <w:tblInd w:w="137" w:type="dxa"/>
        <w:tblLook w:val="04A0" w:firstRow="1" w:lastRow="0" w:firstColumn="1" w:lastColumn="0" w:noHBand="0" w:noVBand="1"/>
      </w:tblPr>
      <w:tblGrid>
        <w:gridCol w:w="992"/>
        <w:gridCol w:w="4536"/>
        <w:gridCol w:w="567"/>
        <w:gridCol w:w="2830"/>
      </w:tblGrid>
      <w:tr w:rsidR="00026FA8" w14:paraId="1447BF10" w14:textId="77777777" w:rsidTr="00364EBE">
        <w:tc>
          <w:tcPr>
            <w:tcW w:w="5528" w:type="dxa"/>
            <w:gridSpan w:val="2"/>
          </w:tcPr>
          <w:p w14:paraId="43FEB186" w14:textId="77777777" w:rsidR="00026FA8" w:rsidRPr="00B12E24" w:rsidRDefault="00026FA8" w:rsidP="00026FA8">
            <w:pPr>
              <w:spacing w:before="60" w:after="60"/>
              <w:rPr>
                <w:sz w:val="16"/>
                <w:szCs w:val="16"/>
              </w:rPr>
            </w:pPr>
            <w:r w:rsidRPr="00B12E24">
              <w:rPr>
                <w:sz w:val="16"/>
                <w:szCs w:val="16"/>
              </w:rPr>
              <w:t>Wypełnia Wojewódzki Fundusz Ochrony Środowiska i Gospodarki Wodnej</w:t>
            </w:r>
            <w:r>
              <w:rPr>
                <w:sz w:val="16"/>
                <w:szCs w:val="16"/>
              </w:rPr>
              <w:t xml:space="preserve"> </w:t>
            </w:r>
          </w:p>
        </w:tc>
        <w:tc>
          <w:tcPr>
            <w:tcW w:w="567" w:type="dxa"/>
            <w:tcBorders>
              <w:top w:val="nil"/>
              <w:bottom w:val="nil"/>
            </w:tcBorders>
          </w:tcPr>
          <w:p w14:paraId="1CED4D81" w14:textId="77777777" w:rsidR="00026FA8" w:rsidRPr="00B12E24" w:rsidRDefault="00026FA8" w:rsidP="00364EBE">
            <w:pPr>
              <w:rPr>
                <w:sz w:val="16"/>
                <w:szCs w:val="16"/>
              </w:rPr>
            </w:pPr>
          </w:p>
        </w:tc>
        <w:tc>
          <w:tcPr>
            <w:tcW w:w="2830" w:type="dxa"/>
          </w:tcPr>
          <w:p w14:paraId="56C30FF3" w14:textId="77777777" w:rsidR="00026FA8" w:rsidRPr="00B12E24" w:rsidRDefault="00026FA8" w:rsidP="00364EBE">
            <w:pPr>
              <w:spacing w:before="60" w:after="60"/>
              <w:jc w:val="center"/>
              <w:rPr>
                <w:sz w:val="16"/>
                <w:szCs w:val="16"/>
              </w:rPr>
            </w:pPr>
            <w:r w:rsidRPr="00B12E24">
              <w:rPr>
                <w:sz w:val="16"/>
                <w:szCs w:val="16"/>
              </w:rPr>
              <w:t>Data złożenia wniosku</w:t>
            </w:r>
          </w:p>
        </w:tc>
      </w:tr>
      <w:tr w:rsidR="00026FA8" w14:paraId="5CF637EF" w14:textId="77777777" w:rsidTr="00364EBE">
        <w:tc>
          <w:tcPr>
            <w:tcW w:w="992" w:type="dxa"/>
          </w:tcPr>
          <w:p w14:paraId="1F797DDD" w14:textId="77777777" w:rsidR="00026FA8" w:rsidRPr="00B12E24" w:rsidRDefault="00026FA8" w:rsidP="00364EBE">
            <w:pPr>
              <w:spacing w:before="120" w:after="120"/>
              <w:rPr>
                <w:sz w:val="16"/>
                <w:szCs w:val="16"/>
              </w:rPr>
            </w:pPr>
            <w:r>
              <w:rPr>
                <w:sz w:val="16"/>
                <w:szCs w:val="16"/>
              </w:rPr>
              <w:t>Nr sprawy</w:t>
            </w:r>
          </w:p>
        </w:tc>
        <w:tc>
          <w:tcPr>
            <w:tcW w:w="4536" w:type="dxa"/>
            <w:shd w:val="clear" w:color="auto" w:fill="D0CECE" w:themeFill="background2" w:themeFillShade="E6"/>
          </w:tcPr>
          <w:p w14:paraId="12DE51D8" w14:textId="77777777" w:rsidR="00026FA8" w:rsidRPr="00B12E24" w:rsidRDefault="00026FA8" w:rsidP="00364EBE">
            <w:pPr>
              <w:rPr>
                <w:sz w:val="16"/>
                <w:szCs w:val="16"/>
              </w:rPr>
            </w:pPr>
            <w:r>
              <w:rPr>
                <w:sz w:val="16"/>
                <w:szCs w:val="16"/>
              </w:rPr>
              <w:t>1.</w:t>
            </w:r>
          </w:p>
        </w:tc>
        <w:tc>
          <w:tcPr>
            <w:tcW w:w="567" w:type="dxa"/>
            <w:tcBorders>
              <w:top w:val="nil"/>
              <w:bottom w:val="nil"/>
            </w:tcBorders>
          </w:tcPr>
          <w:p w14:paraId="75F674AD" w14:textId="77777777" w:rsidR="00026FA8" w:rsidRPr="00B12E24" w:rsidRDefault="00026FA8" w:rsidP="00364EBE">
            <w:pPr>
              <w:rPr>
                <w:sz w:val="16"/>
                <w:szCs w:val="16"/>
              </w:rPr>
            </w:pPr>
          </w:p>
        </w:tc>
        <w:tc>
          <w:tcPr>
            <w:tcW w:w="2830" w:type="dxa"/>
            <w:shd w:val="clear" w:color="auto" w:fill="D0CECE" w:themeFill="background2" w:themeFillShade="E6"/>
          </w:tcPr>
          <w:p w14:paraId="0AE70D4F" w14:textId="77777777" w:rsidR="00026FA8" w:rsidRPr="00B12E24" w:rsidRDefault="00026FA8" w:rsidP="00364EBE">
            <w:pPr>
              <w:rPr>
                <w:sz w:val="16"/>
                <w:szCs w:val="16"/>
              </w:rPr>
            </w:pPr>
            <w:r>
              <w:rPr>
                <w:sz w:val="16"/>
                <w:szCs w:val="16"/>
              </w:rPr>
              <w:t>3.</w:t>
            </w:r>
          </w:p>
        </w:tc>
      </w:tr>
      <w:tr w:rsidR="00026FA8" w14:paraId="5E9E6796" w14:textId="77777777" w:rsidTr="00364EBE">
        <w:tc>
          <w:tcPr>
            <w:tcW w:w="992" w:type="dxa"/>
          </w:tcPr>
          <w:p w14:paraId="6CCCBA6A" w14:textId="77777777" w:rsidR="00026FA8" w:rsidRPr="00B12E24" w:rsidRDefault="00026FA8" w:rsidP="00364EBE">
            <w:pPr>
              <w:spacing w:before="120" w:after="120"/>
              <w:rPr>
                <w:sz w:val="16"/>
                <w:szCs w:val="16"/>
              </w:rPr>
            </w:pPr>
            <w:r>
              <w:rPr>
                <w:sz w:val="16"/>
                <w:szCs w:val="16"/>
              </w:rPr>
              <w:t>Nr wniosku</w:t>
            </w:r>
          </w:p>
        </w:tc>
        <w:tc>
          <w:tcPr>
            <w:tcW w:w="4536" w:type="dxa"/>
            <w:shd w:val="clear" w:color="auto" w:fill="D0CECE" w:themeFill="background2" w:themeFillShade="E6"/>
          </w:tcPr>
          <w:p w14:paraId="0518789C" w14:textId="77777777" w:rsidR="00026FA8" w:rsidRPr="00B12E24" w:rsidRDefault="00026FA8" w:rsidP="00364EBE">
            <w:pPr>
              <w:rPr>
                <w:sz w:val="16"/>
                <w:szCs w:val="16"/>
              </w:rPr>
            </w:pPr>
            <w:r>
              <w:rPr>
                <w:sz w:val="16"/>
                <w:szCs w:val="16"/>
              </w:rPr>
              <w:t>2.</w:t>
            </w:r>
          </w:p>
        </w:tc>
        <w:tc>
          <w:tcPr>
            <w:tcW w:w="567" w:type="dxa"/>
            <w:tcBorders>
              <w:top w:val="nil"/>
              <w:bottom w:val="nil"/>
            </w:tcBorders>
          </w:tcPr>
          <w:p w14:paraId="16D7B524" w14:textId="77777777" w:rsidR="00026FA8" w:rsidRPr="00B12E24" w:rsidRDefault="00026FA8" w:rsidP="00364EBE">
            <w:pPr>
              <w:rPr>
                <w:sz w:val="16"/>
                <w:szCs w:val="16"/>
              </w:rPr>
            </w:pPr>
          </w:p>
        </w:tc>
        <w:tc>
          <w:tcPr>
            <w:tcW w:w="2830" w:type="dxa"/>
          </w:tcPr>
          <w:p w14:paraId="6C4CEFF4" w14:textId="77777777" w:rsidR="00026FA8" w:rsidRPr="00B12E24" w:rsidRDefault="00EC0B4B" w:rsidP="00364EBE">
            <w:pPr>
              <w:rPr>
                <w:sz w:val="16"/>
                <w:szCs w:val="16"/>
              </w:rPr>
            </w:pPr>
            <w:r w:rsidRPr="00B12E24">
              <w:rPr>
                <w:noProof/>
                <w:sz w:val="16"/>
                <w:szCs w:val="16"/>
                <w:lang w:eastAsia="pl-PL"/>
              </w:rPr>
              <w:drawing>
                <wp:anchor distT="0" distB="0" distL="114300" distR="114300" simplePos="0" relativeHeight="251753472" behindDoc="1" locked="0" layoutInCell="1" allowOverlap="1" wp14:anchorId="11A2EC31" wp14:editId="324BDC08">
                  <wp:simplePos x="0" y="0"/>
                  <wp:positionH relativeFrom="column">
                    <wp:posOffset>802640</wp:posOffset>
                  </wp:positionH>
                  <wp:positionV relativeFrom="paragraph">
                    <wp:posOffset>45085</wp:posOffset>
                  </wp:positionV>
                  <wp:extent cx="153035" cy="150495"/>
                  <wp:effectExtent l="0" t="0" r="0" b="1905"/>
                  <wp:wrapTight wrapText="bothSides">
                    <wp:wrapPolygon edited="0">
                      <wp:start x="0" y="0"/>
                      <wp:lineTo x="0" y="19139"/>
                      <wp:lineTo x="18822" y="19139"/>
                      <wp:lineTo x="18822"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Obraz 11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 cy="150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2E24">
              <w:rPr>
                <w:noProof/>
                <w:sz w:val="16"/>
                <w:szCs w:val="16"/>
                <w:lang w:eastAsia="pl-PL"/>
              </w:rPr>
              <w:drawing>
                <wp:anchor distT="0" distB="0" distL="114300" distR="114300" simplePos="0" relativeHeight="251759616" behindDoc="1" locked="0" layoutInCell="1" allowOverlap="1" wp14:anchorId="2344FCA5" wp14:editId="289D0256">
                  <wp:simplePos x="0" y="0"/>
                  <wp:positionH relativeFrom="column">
                    <wp:posOffset>-47625</wp:posOffset>
                  </wp:positionH>
                  <wp:positionV relativeFrom="paragraph">
                    <wp:posOffset>45085</wp:posOffset>
                  </wp:positionV>
                  <wp:extent cx="153035" cy="150495"/>
                  <wp:effectExtent l="0" t="0" r="0" b="1905"/>
                  <wp:wrapTight wrapText="bothSides">
                    <wp:wrapPolygon edited="0">
                      <wp:start x="0" y="0"/>
                      <wp:lineTo x="0" y="19139"/>
                      <wp:lineTo x="18822" y="19139"/>
                      <wp:lineTo x="18822"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Obraz 11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 cy="150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6FA8">
              <w:rPr>
                <w:noProof/>
                <w:sz w:val="16"/>
                <w:szCs w:val="16"/>
                <w:lang w:eastAsia="pl-PL"/>
              </w:rPr>
              <mc:AlternateContent>
                <mc:Choice Requires="wps">
                  <w:drawing>
                    <wp:anchor distT="0" distB="0" distL="114300" distR="114300" simplePos="0" relativeHeight="251751424" behindDoc="0" locked="0" layoutInCell="1" allowOverlap="1" wp14:anchorId="2A6F6028" wp14:editId="0DC899E1">
                      <wp:simplePos x="0" y="0"/>
                      <wp:positionH relativeFrom="column">
                        <wp:posOffset>77882</wp:posOffset>
                      </wp:positionH>
                      <wp:positionV relativeFrom="paragraph">
                        <wp:posOffset>55513</wp:posOffset>
                      </wp:positionV>
                      <wp:extent cx="723265" cy="173990"/>
                      <wp:effectExtent l="0" t="0" r="635" b="0"/>
                      <wp:wrapNone/>
                      <wp:docPr id="47" name="Pole tekstowe 47"/>
                      <wp:cNvGraphicFramePr/>
                      <a:graphic xmlns:a="http://schemas.openxmlformats.org/drawingml/2006/main">
                        <a:graphicData uri="http://schemas.microsoft.com/office/word/2010/wordprocessingShape">
                          <wps:wsp>
                            <wps:cNvSpPr txBox="1"/>
                            <wps:spPr>
                              <a:xfrm>
                                <a:off x="0" y="0"/>
                                <a:ext cx="723265" cy="1739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E93828" w14:textId="77777777" w:rsidR="00026FA8" w:rsidRPr="00A9615F" w:rsidRDefault="00026FA8" w:rsidP="00026FA8">
                                  <w:pPr>
                                    <w:spacing w:after="0"/>
                                    <w:rPr>
                                      <w:sz w:val="12"/>
                                      <w:szCs w:val="12"/>
                                    </w:rPr>
                                  </w:pPr>
                                  <w:r>
                                    <w:rPr>
                                      <w:sz w:val="12"/>
                                      <w:szCs w:val="12"/>
                                    </w:rPr>
                                    <w:t>Złożenie wniosku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F6028" id="_x0000_t202" coordsize="21600,21600" o:spt="202" path="m,l,21600r21600,l21600,xe">
                      <v:stroke joinstyle="miter"/>
                      <v:path gradientshapeok="t" o:connecttype="rect"/>
                    </v:shapetype>
                    <v:shape id="Pole tekstowe 47" o:spid="_x0000_s1026" type="#_x0000_t202" style="position:absolute;margin-left:6.15pt;margin-top:4.35pt;width:56.95pt;height:13.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" fillcolor="white [3201]" stroked="f" strokeweight=".5pt">
                      <v:textbox>
                        <w:txbxContent>
                          <w:p w14:paraId="70E93828" w14:textId="77777777" w:rsidR="00026FA8" w:rsidRPr="00A9615F" w:rsidRDefault="00026FA8" w:rsidP="00026FA8">
                            <w:pPr>
                              <w:spacing w:after="0"/>
                              <w:rPr>
                                <w:sz w:val="12"/>
                                <w:szCs w:val="12"/>
                              </w:rPr>
                            </w:pPr>
                            <w:r>
                              <w:rPr>
                                <w:sz w:val="12"/>
                                <w:szCs w:val="12"/>
                              </w:rPr>
                              <w:t>Złożenie wniosku</w:t>
                            </w:r>
                          </w:p>
                        </w:txbxContent>
                      </v:textbox>
                    </v:shape>
                  </w:pict>
                </mc:Fallback>
              </mc:AlternateContent>
            </w:r>
            <w:r w:rsidR="00026FA8">
              <w:rPr>
                <w:noProof/>
                <w:sz w:val="16"/>
                <w:szCs w:val="16"/>
                <w:lang w:eastAsia="pl-PL"/>
              </w:rPr>
              <mc:AlternateContent>
                <mc:Choice Requires="wps">
                  <w:drawing>
                    <wp:anchor distT="0" distB="0" distL="114300" distR="114300" simplePos="0" relativeHeight="251752448" behindDoc="0" locked="0" layoutInCell="1" allowOverlap="1" wp14:anchorId="63C3FAD1" wp14:editId="707A18F6">
                      <wp:simplePos x="0" y="0"/>
                      <wp:positionH relativeFrom="column">
                        <wp:posOffset>909320</wp:posOffset>
                      </wp:positionH>
                      <wp:positionV relativeFrom="paragraph">
                        <wp:posOffset>35229</wp:posOffset>
                      </wp:positionV>
                      <wp:extent cx="723265" cy="173990"/>
                      <wp:effectExtent l="0" t="0" r="635" b="0"/>
                      <wp:wrapNone/>
                      <wp:docPr id="77" name="Pole tekstowe 77"/>
                      <wp:cNvGraphicFramePr/>
                      <a:graphic xmlns:a="http://schemas.openxmlformats.org/drawingml/2006/main">
                        <a:graphicData uri="http://schemas.microsoft.com/office/word/2010/wordprocessingShape">
                          <wps:wsp>
                            <wps:cNvSpPr txBox="1"/>
                            <wps:spPr>
                              <a:xfrm>
                                <a:off x="0" y="0"/>
                                <a:ext cx="723265" cy="1739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F3088" w14:textId="77777777" w:rsidR="00026FA8" w:rsidRPr="00A9615F" w:rsidRDefault="00026FA8" w:rsidP="00026FA8">
                                  <w:pPr>
                                    <w:spacing w:after="0"/>
                                    <w:rPr>
                                      <w:sz w:val="12"/>
                                      <w:szCs w:val="12"/>
                                    </w:rPr>
                                  </w:pPr>
                                  <w:r>
                                    <w:rPr>
                                      <w:sz w:val="12"/>
                                      <w:szCs w:val="12"/>
                                    </w:rPr>
                                    <w:t>Korekta wniosku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3FAD1" id="Pole tekstowe 77" o:spid="_x0000_s1027" type="#_x0000_t202" style="position:absolute;margin-left:71.6pt;margin-top:2.75pt;width:56.95pt;height:13.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" fillcolor="white [3201]" stroked="f" strokeweight=".5pt">
                      <v:textbox>
                        <w:txbxContent>
                          <w:p w14:paraId="5E6F3088" w14:textId="77777777" w:rsidR="00026FA8" w:rsidRPr="00A9615F" w:rsidRDefault="00026FA8" w:rsidP="00026FA8">
                            <w:pPr>
                              <w:spacing w:after="0"/>
                              <w:rPr>
                                <w:sz w:val="12"/>
                                <w:szCs w:val="12"/>
                              </w:rPr>
                            </w:pPr>
                            <w:r>
                              <w:rPr>
                                <w:sz w:val="12"/>
                                <w:szCs w:val="12"/>
                              </w:rPr>
                              <w:t>Korekta wniosku</w:t>
                            </w:r>
                          </w:p>
                        </w:txbxContent>
                      </v:textbox>
                    </v:shape>
                  </w:pict>
                </mc:Fallback>
              </mc:AlternateContent>
            </w:r>
          </w:p>
        </w:tc>
      </w:tr>
    </w:tbl>
    <w:p w14:paraId="7DF8E0BF" w14:textId="77777777" w:rsidR="00026FA8" w:rsidRDefault="00026FA8" w:rsidP="00026FA8">
      <w:r>
        <w:rPr>
          <w:noProof/>
          <w:lang w:eastAsia="pl-PL"/>
        </w:rPr>
        <mc:AlternateContent>
          <mc:Choice Requires="wps">
            <w:drawing>
              <wp:anchor distT="0" distB="0" distL="114300" distR="114300" simplePos="0" relativeHeight="251755520" behindDoc="0" locked="0" layoutInCell="1" allowOverlap="1" wp14:anchorId="171C8AEF" wp14:editId="3D0AA627">
                <wp:simplePos x="0" y="0"/>
                <wp:positionH relativeFrom="margin">
                  <wp:posOffset>4592320</wp:posOffset>
                </wp:positionH>
                <wp:positionV relativeFrom="paragraph">
                  <wp:posOffset>210185</wp:posOffset>
                </wp:positionV>
                <wp:extent cx="1168842" cy="333955"/>
                <wp:effectExtent l="0" t="0" r="12700" b="28575"/>
                <wp:wrapNone/>
                <wp:docPr id="84" name="Pole tekstowe 84"/>
                <wp:cNvGraphicFramePr/>
                <a:graphic xmlns:a="http://schemas.openxmlformats.org/drawingml/2006/main">
                  <a:graphicData uri="http://schemas.microsoft.com/office/word/2010/wordprocessingShape">
                    <wps:wsp>
                      <wps:cNvSpPr txBox="1"/>
                      <wps:spPr>
                        <a:xfrm>
                          <a:off x="0" y="0"/>
                          <a:ext cx="1168842" cy="333955"/>
                        </a:xfrm>
                        <a:prstGeom prst="rect">
                          <a:avLst/>
                        </a:prstGeom>
                        <a:solidFill>
                          <a:schemeClr val="accent3">
                            <a:lumMod val="60000"/>
                            <a:lumOff val="4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10BFD08" w14:textId="1E8A11F6" w:rsidR="00026FA8" w:rsidRPr="00E92E36" w:rsidRDefault="00026FA8" w:rsidP="00026FA8">
                            <w:pPr>
                              <w:spacing w:after="0" w:line="240" w:lineRule="auto"/>
                              <w:rPr>
                                <w:rFonts w:ascii="Arial" w:hAnsi="Arial" w:cs="Arial"/>
                                <w:b/>
                                <w:sz w:val="10"/>
                                <w:szCs w:val="10"/>
                              </w:rPr>
                            </w:pPr>
                            <w:r w:rsidRPr="00E92E36">
                              <w:rPr>
                                <w:rFonts w:ascii="Arial" w:hAnsi="Arial" w:cs="Arial"/>
                                <w:b/>
                                <w:sz w:val="10"/>
                                <w:szCs w:val="10"/>
                              </w:rPr>
                              <w:t xml:space="preserve">Wersja formularza: </w:t>
                            </w:r>
                            <w:r w:rsidR="00373996">
                              <w:rPr>
                                <w:rFonts w:ascii="Arial" w:hAnsi="Arial" w:cs="Arial"/>
                                <w:b/>
                                <w:sz w:val="10"/>
                                <w:szCs w:val="10"/>
                              </w:rPr>
                              <w:t>2</w:t>
                            </w:r>
                            <w:r w:rsidR="00853B80">
                              <w:rPr>
                                <w:rFonts w:ascii="Arial" w:hAnsi="Arial" w:cs="Arial"/>
                                <w:b/>
                                <w:sz w:val="10"/>
                                <w:szCs w:val="10"/>
                              </w:rPr>
                              <w:t>.0.0</w:t>
                            </w:r>
                            <w:r w:rsidRPr="00E92E36">
                              <w:rPr>
                                <w:rFonts w:ascii="Arial" w:hAnsi="Arial" w:cs="Arial"/>
                                <w:b/>
                                <w:sz w:val="10"/>
                                <w:szCs w:val="10"/>
                              </w:rPr>
                              <w:br/>
                            </w:r>
                            <w:r w:rsidRPr="00E92E36">
                              <w:rPr>
                                <w:rFonts w:ascii="Arial" w:hAnsi="Arial" w:cs="Arial"/>
                                <w:b/>
                                <w:sz w:val="10"/>
                                <w:szCs w:val="10"/>
                              </w:rPr>
                              <w:br/>
                              <w:t>Obowiązuje od dnia: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C8AEF" id="Pole tekstowe 84" o:spid="_x0000_s1028" type="#_x0000_t202" style="position:absolute;margin-left:361.6pt;margin-top:16.55pt;width:92.05pt;height:26.3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" fillcolor="#c9c9c9 [1942]" strokecolor="black [3213]" strokeweight=".5pt">
                <v:textbox>
                  <w:txbxContent>
                    <w:p w14:paraId="710BFD08" w14:textId="1E8A11F6" w:rsidR="00026FA8" w:rsidRPr="00E92E36" w:rsidRDefault="00026FA8" w:rsidP="00026FA8">
                      <w:pPr>
                        <w:spacing w:after="0" w:line="240" w:lineRule="auto"/>
                        <w:rPr>
                          <w:rFonts w:ascii="Arial" w:hAnsi="Arial" w:cs="Arial"/>
                          <w:b/>
                          <w:sz w:val="10"/>
                          <w:szCs w:val="10"/>
                        </w:rPr>
                      </w:pPr>
                      <w:r w:rsidRPr="00E92E36">
                        <w:rPr>
                          <w:rFonts w:ascii="Arial" w:hAnsi="Arial" w:cs="Arial"/>
                          <w:b/>
                          <w:sz w:val="10"/>
                          <w:szCs w:val="10"/>
                        </w:rPr>
                        <w:t xml:space="preserve">Wersja formularza: </w:t>
                      </w:r>
                      <w:r w:rsidR="00373996">
                        <w:rPr>
                          <w:rFonts w:ascii="Arial" w:hAnsi="Arial" w:cs="Arial"/>
                          <w:b/>
                          <w:sz w:val="10"/>
                          <w:szCs w:val="10"/>
                        </w:rPr>
                        <w:t>2</w:t>
                      </w:r>
                      <w:r w:rsidR="00853B80">
                        <w:rPr>
                          <w:rFonts w:ascii="Arial" w:hAnsi="Arial" w:cs="Arial"/>
                          <w:b/>
                          <w:sz w:val="10"/>
                          <w:szCs w:val="10"/>
                        </w:rPr>
                        <w:t>.0.0</w:t>
                      </w:r>
                      <w:r w:rsidRPr="00E92E36">
                        <w:rPr>
                          <w:rFonts w:ascii="Arial" w:hAnsi="Arial" w:cs="Arial"/>
                          <w:b/>
                          <w:sz w:val="10"/>
                          <w:szCs w:val="10"/>
                        </w:rPr>
                        <w:br/>
                      </w:r>
                      <w:r w:rsidRPr="00E92E36">
                        <w:rPr>
                          <w:rFonts w:ascii="Arial" w:hAnsi="Arial" w:cs="Arial"/>
                          <w:b/>
                          <w:sz w:val="10"/>
                          <w:szCs w:val="10"/>
                        </w:rPr>
                        <w:br/>
                        <w:t>Obowiązuje od dnia: …………</w:t>
                      </w:r>
                    </w:p>
                  </w:txbxContent>
                </v:textbox>
                <w10:wrap anchorx="margin"/>
              </v:shape>
            </w:pict>
          </mc:Fallback>
        </mc:AlternateContent>
      </w:r>
    </w:p>
    <w:p w14:paraId="4FD2F7DF" w14:textId="77777777" w:rsidR="00026FA8" w:rsidRDefault="00026FA8" w:rsidP="00026FA8"/>
    <w:tbl>
      <w:tblPr>
        <w:tblStyle w:val="Tabela-Siatka"/>
        <w:tblW w:w="0" w:type="auto"/>
        <w:tblBorders>
          <w:left w:val="none" w:sz="0" w:space="0" w:color="auto"/>
          <w:right w:val="none" w:sz="0" w:space="0" w:color="auto"/>
        </w:tblBorders>
        <w:tblLook w:val="04A0" w:firstRow="1" w:lastRow="0" w:firstColumn="1" w:lastColumn="0" w:noHBand="0" w:noVBand="1"/>
      </w:tblPr>
      <w:tblGrid>
        <w:gridCol w:w="9062"/>
      </w:tblGrid>
      <w:tr w:rsidR="00026FA8" w14:paraId="0F861AB3" w14:textId="77777777" w:rsidTr="00364EBE">
        <w:tc>
          <w:tcPr>
            <w:tcW w:w="9062" w:type="dxa"/>
            <w:tcBorders>
              <w:top w:val="nil"/>
              <w:bottom w:val="nil"/>
            </w:tcBorders>
          </w:tcPr>
          <w:p w14:paraId="6B7C02D8" w14:textId="77777777" w:rsidR="00026FA8" w:rsidRPr="004D25BD" w:rsidRDefault="00026FA8" w:rsidP="00026FA8">
            <w:pPr>
              <w:jc w:val="center"/>
              <w:rPr>
                <w:b/>
                <w:sz w:val="40"/>
                <w:szCs w:val="40"/>
                <w14:textOutline w14:w="9525" w14:cap="rnd" w14:cmpd="sng" w14:algn="ctr">
                  <w14:solidFill>
                    <w14:schemeClr w14:val="tx1"/>
                  </w14:solidFill>
                  <w14:prstDash w14:val="solid"/>
                  <w14:bevel/>
                </w14:textOutline>
              </w:rPr>
            </w:pPr>
            <w:r w:rsidRPr="004D25BD">
              <w:rPr>
                <w:b/>
                <w:sz w:val="40"/>
                <w:szCs w:val="40"/>
                <w14:textOutline w14:w="9525" w14:cap="rnd" w14:cmpd="sng" w14:algn="ctr">
                  <w14:noFill/>
                  <w14:prstDash w14:val="solid"/>
                  <w14:bevel/>
                </w14:textOutline>
              </w:rPr>
              <w:t>Wniosek</w:t>
            </w:r>
            <w:r>
              <w:rPr>
                <w:b/>
                <w:sz w:val="40"/>
                <w:szCs w:val="40"/>
                <w14:textOutline w14:w="9525" w14:cap="rnd" w14:cmpd="sng" w14:algn="ctr">
                  <w14:noFill/>
                  <w14:prstDash w14:val="solid"/>
                  <w14:bevel/>
                </w14:textOutline>
              </w:rPr>
              <w:t xml:space="preserve"> dla gminy</w:t>
            </w:r>
          </w:p>
        </w:tc>
      </w:tr>
      <w:tr w:rsidR="00026FA8" w14:paraId="026F6038" w14:textId="77777777" w:rsidTr="00364EBE">
        <w:tc>
          <w:tcPr>
            <w:tcW w:w="9062" w:type="dxa"/>
            <w:tcBorders>
              <w:top w:val="nil"/>
              <w:bottom w:val="single" w:sz="4" w:space="0" w:color="auto"/>
            </w:tcBorders>
          </w:tcPr>
          <w:p w14:paraId="26BAECD1" w14:textId="77777777" w:rsidR="00026FA8" w:rsidRPr="001F5015" w:rsidRDefault="00026FA8" w:rsidP="00364EBE">
            <w:pPr>
              <w:jc w:val="center"/>
              <w:rPr>
                <w:rFonts w:cstheme="minorHAnsi"/>
                <w:spacing w:val="14"/>
                <w:sz w:val="20"/>
                <w:szCs w:val="20"/>
                <w14:textOutline w14:w="9525" w14:cap="rnd" w14:cmpd="sng" w14:algn="ctr">
                  <w14:solidFill>
                    <w14:schemeClr w14:val="tx1"/>
                  </w14:solidFill>
                  <w14:prstDash w14:val="solid"/>
                  <w14:bevel/>
                </w14:textOutline>
              </w:rPr>
            </w:pPr>
          </w:p>
          <w:p w14:paraId="6C1BD2B5" w14:textId="7CDD52B3" w:rsidR="00026FA8" w:rsidRPr="001F5015" w:rsidRDefault="00026FA8" w:rsidP="00FF5BFF">
            <w:pPr>
              <w:jc w:val="center"/>
              <w:rPr>
                <w:rFonts w:cstheme="minorHAnsi"/>
                <w:b/>
                <w14:textOutline w14:w="9525" w14:cap="rnd" w14:cmpd="sng" w14:algn="ctr">
                  <w14:solidFill>
                    <w14:schemeClr w14:val="tx1"/>
                  </w14:solidFill>
                  <w14:prstDash w14:val="solid"/>
                  <w14:bevel/>
                </w14:textOutline>
              </w:rPr>
            </w:pPr>
            <w:r w:rsidRPr="001F5015">
              <w:rPr>
                <w:rFonts w:cstheme="minorHAnsi"/>
                <w:b/>
                <w14:textOutline w14:w="9525" w14:cap="rnd" w14:cmpd="sng" w14:algn="ctr">
                  <w14:noFill/>
                  <w14:prstDash w14:val="solid"/>
                  <w14:bevel/>
                </w14:textOutline>
              </w:rPr>
              <w:t>o dofinansowanie w ramach programu priorytetowego „</w:t>
            </w:r>
            <w:bookmarkStart w:id="0" w:name="_Hlk63409375"/>
            <w:r w:rsidR="003B3501">
              <w:rPr>
                <w:b/>
              </w:rPr>
              <w:t>C</w:t>
            </w:r>
            <w:r>
              <w:rPr>
                <w:b/>
              </w:rPr>
              <w:t xml:space="preserve">iepłe </w:t>
            </w:r>
            <w:r w:rsidR="00955A25">
              <w:rPr>
                <w:b/>
              </w:rPr>
              <w:t>M</w:t>
            </w:r>
            <w:r>
              <w:rPr>
                <w:b/>
              </w:rPr>
              <w:t>ieszkanie</w:t>
            </w:r>
            <w:r w:rsidR="004D6D7F">
              <w:rPr>
                <w:b/>
              </w:rPr>
              <w:t>”</w:t>
            </w:r>
            <w:r>
              <w:rPr>
                <w:b/>
              </w:rPr>
              <w:t xml:space="preserve"> </w:t>
            </w:r>
            <w:bookmarkEnd w:id="0"/>
            <w:r w:rsidR="001647B6">
              <w:rPr>
                <w:b/>
              </w:rPr>
              <w:t>– Nabór 2</w:t>
            </w:r>
          </w:p>
        </w:tc>
      </w:tr>
      <w:tr w:rsidR="00026FA8" w14:paraId="5794B953" w14:textId="77777777" w:rsidTr="00364EBE">
        <w:tc>
          <w:tcPr>
            <w:tcW w:w="9062" w:type="dxa"/>
            <w:tcBorders>
              <w:bottom w:val="nil"/>
            </w:tcBorders>
          </w:tcPr>
          <w:p w14:paraId="05CAFE91" w14:textId="77777777" w:rsidR="00026FA8" w:rsidRPr="001F5015" w:rsidRDefault="00026FA8">
            <w:pPr>
              <w:jc w:val="center"/>
              <w:rPr>
                <w:rFonts w:asciiTheme="majorHAnsi" w:hAnsiTheme="majorHAnsi"/>
                <w:b/>
                <w:sz w:val="14"/>
                <w:szCs w:val="14"/>
                <w14:textOutline w14:w="9525" w14:cap="rnd" w14:cmpd="sng" w14:algn="ctr">
                  <w14:solidFill>
                    <w14:schemeClr w14:val="tx1"/>
                  </w14:solidFill>
                  <w14:prstDash w14:val="solid"/>
                  <w14:bevel/>
                </w14:textOutline>
              </w:rPr>
            </w:pPr>
            <w:r w:rsidRPr="001F5015">
              <w:rPr>
                <w:rFonts w:asciiTheme="majorHAnsi" w:hAnsiTheme="majorHAnsi"/>
                <w:b/>
                <w:sz w:val="14"/>
                <w:szCs w:val="14"/>
                <w14:textOutline w14:w="9525" w14:cap="rnd" w14:cmpd="sng" w14:algn="ctr">
                  <w14:noFill/>
                  <w14:prstDash w14:val="solid"/>
                  <w14:bevel/>
                </w14:textOutline>
              </w:rPr>
              <w:t>Przed przystąpieniem do wypełnienia wniosku należy zapoznać się z programem priorytetowym „</w:t>
            </w:r>
            <w:r w:rsidR="00CD4DF6">
              <w:rPr>
                <w:rFonts w:asciiTheme="majorHAnsi" w:hAnsiTheme="majorHAnsi"/>
                <w:b/>
                <w:sz w:val="14"/>
                <w:szCs w:val="14"/>
                <w14:textOutline w14:w="9525" w14:cap="rnd" w14:cmpd="sng" w14:algn="ctr">
                  <w14:noFill/>
                  <w14:prstDash w14:val="solid"/>
                  <w14:bevel/>
                </w14:textOutline>
              </w:rPr>
              <w:t>C</w:t>
            </w:r>
            <w:r w:rsidR="008159DB" w:rsidRPr="008159DB">
              <w:rPr>
                <w:rFonts w:asciiTheme="majorHAnsi" w:hAnsiTheme="majorHAnsi"/>
                <w:b/>
                <w:sz w:val="14"/>
                <w:szCs w:val="14"/>
                <w14:textOutline w14:w="9525" w14:cap="rnd" w14:cmpd="sng" w14:algn="ctr">
                  <w14:noFill/>
                  <w14:prstDash w14:val="solid"/>
                  <w14:bevel/>
                </w14:textOutline>
              </w:rPr>
              <w:t>iepłe mieszkanie</w:t>
            </w:r>
            <w:r>
              <w:rPr>
                <w:rFonts w:asciiTheme="majorHAnsi" w:hAnsiTheme="majorHAnsi"/>
                <w:b/>
                <w:sz w:val="14"/>
                <w:szCs w:val="14"/>
                <w14:textOutline w14:w="9525" w14:cap="rnd" w14:cmpd="sng" w14:algn="ctr">
                  <w14:noFill/>
                  <w14:prstDash w14:val="solid"/>
                  <w14:bevel/>
                </w14:textOutline>
              </w:rPr>
              <w:t>”</w:t>
            </w:r>
            <w:r w:rsidRPr="001F5015">
              <w:rPr>
                <w:rFonts w:asciiTheme="majorHAnsi" w:hAnsiTheme="majorHAnsi"/>
                <w:b/>
                <w:sz w:val="14"/>
                <w:szCs w:val="14"/>
                <w14:textOutline w14:w="9525" w14:cap="rnd" w14:cmpd="sng" w14:algn="ctr">
                  <w14:noFill/>
                  <w14:prstDash w14:val="solid"/>
                  <w14:bevel/>
                </w14:textOutline>
              </w:rPr>
              <w:t xml:space="preserve"> zwany</w:t>
            </w:r>
            <w:r w:rsidR="00B64813">
              <w:rPr>
                <w:rFonts w:asciiTheme="majorHAnsi" w:hAnsiTheme="majorHAnsi"/>
                <w:b/>
                <w:sz w:val="14"/>
                <w:szCs w:val="14"/>
                <w14:textOutline w14:w="9525" w14:cap="rnd" w14:cmpd="sng" w14:algn="ctr">
                  <w14:noFill/>
                  <w14:prstDash w14:val="solid"/>
                  <w14:bevel/>
                </w14:textOutline>
              </w:rPr>
              <w:t>m</w:t>
            </w:r>
            <w:r w:rsidRPr="001F5015">
              <w:rPr>
                <w:rFonts w:asciiTheme="majorHAnsi" w:hAnsiTheme="majorHAnsi"/>
                <w:b/>
                <w:sz w:val="14"/>
                <w:szCs w:val="14"/>
                <w14:textOutline w14:w="9525" w14:cap="rnd" w14:cmpd="sng" w14:algn="ctr">
                  <w14:noFill/>
                  <w14:prstDash w14:val="solid"/>
                  <w14:bevel/>
                </w14:textOutline>
              </w:rPr>
              <w:t xml:space="preserve"> „Programem”, Regulaminem naboru oraz Instrukcją wypełniania wniosku.</w:t>
            </w:r>
            <w:r w:rsidRPr="001F5015">
              <w:rPr>
                <w:rFonts w:asciiTheme="majorHAnsi" w:hAnsiTheme="majorHAnsi"/>
                <w:b/>
                <w:sz w:val="14"/>
                <w:szCs w:val="14"/>
                <w14:textOutline w14:w="9525" w14:cap="rnd" w14:cmpd="sng" w14:algn="ctr">
                  <w14:noFill/>
                  <w14:prstDash w14:val="solid"/>
                  <w14:bevel/>
                </w14:textOutline>
              </w:rPr>
              <w:br/>
            </w:r>
          </w:p>
        </w:tc>
      </w:tr>
    </w:tbl>
    <w:p w14:paraId="7F967BE8" w14:textId="77777777" w:rsidR="00026FA8" w:rsidRDefault="00026FA8" w:rsidP="00026FA8">
      <w:pPr>
        <w:spacing w:after="0"/>
      </w:pPr>
    </w:p>
    <w:p w14:paraId="4B1C713C" w14:textId="77777777" w:rsidR="00026FA8" w:rsidRDefault="00026FA8" w:rsidP="00026FA8">
      <w:pPr>
        <w:spacing w:after="0"/>
      </w:pPr>
    </w:p>
    <w:p w14:paraId="1D30F1AD" w14:textId="77777777" w:rsidR="001E66B8" w:rsidRPr="00073B7F" w:rsidRDefault="001E66B8" w:rsidP="00073B7F">
      <w:pPr>
        <w:pStyle w:val="Nagwek1"/>
      </w:pPr>
      <w:r w:rsidRPr="00073B7F">
        <w:t>A. INFORMACJE OGÓLNE</w:t>
      </w:r>
    </w:p>
    <w:p w14:paraId="79B43C61" w14:textId="77777777" w:rsidR="001E66B8" w:rsidRPr="00B306C0" w:rsidRDefault="001E66B8" w:rsidP="00B306C0">
      <w:pPr>
        <w:pStyle w:val="Nagwek2"/>
      </w:pPr>
      <w:r w:rsidRPr="00B306C0">
        <w:t>A.1. DANE WNIOSKODAWCY</w:t>
      </w:r>
    </w:p>
    <w:tbl>
      <w:tblPr>
        <w:tblStyle w:val="Tabela-Siatka"/>
        <w:tblW w:w="9067" w:type="dxa"/>
        <w:tblLook w:val="04A0" w:firstRow="1" w:lastRow="0" w:firstColumn="1" w:lastColumn="0" w:noHBand="0" w:noVBand="1"/>
      </w:tblPr>
      <w:tblGrid>
        <w:gridCol w:w="1696"/>
        <w:gridCol w:w="2835"/>
        <w:gridCol w:w="1560"/>
        <w:gridCol w:w="2976"/>
      </w:tblGrid>
      <w:tr w:rsidR="001E66B8" w14:paraId="5071CED9" w14:textId="77777777" w:rsidTr="00905EAD">
        <w:tc>
          <w:tcPr>
            <w:tcW w:w="9067" w:type="dxa"/>
            <w:gridSpan w:val="4"/>
          </w:tcPr>
          <w:p w14:paraId="127D60D5" w14:textId="45D1A461" w:rsidR="001E66B8" w:rsidRDefault="00E21206" w:rsidP="001E66B8">
            <w:pPr>
              <w:pStyle w:val="Akapitzlist"/>
              <w:numPr>
                <w:ilvl w:val="0"/>
                <w:numId w:val="1"/>
              </w:numPr>
              <w:rPr>
                <w:b/>
                <w:sz w:val="16"/>
                <w:szCs w:val="16"/>
              </w:rPr>
            </w:pPr>
            <w:r>
              <w:rPr>
                <w:b/>
                <w:sz w:val="16"/>
                <w:szCs w:val="16"/>
              </w:rPr>
              <w:t>Gmina</w:t>
            </w:r>
            <w:r w:rsidR="001E66B8" w:rsidRPr="00E84971">
              <w:rPr>
                <w:b/>
                <w:sz w:val="16"/>
                <w:szCs w:val="16"/>
              </w:rPr>
              <w:t xml:space="preserve"> odpowiedzialna za wniosek </w:t>
            </w:r>
          </w:p>
          <w:p w14:paraId="6EF88E23" w14:textId="77777777" w:rsidR="001E66B8" w:rsidRPr="00E84971" w:rsidRDefault="001E66B8" w:rsidP="00905EAD">
            <w:pPr>
              <w:rPr>
                <w:b/>
                <w:sz w:val="16"/>
                <w:szCs w:val="16"/>
              </w:rPr>
            </w:pPr>
          </w:p>
        </w:tc>
      </w:tr>
      <w:tr w:rsidR="001E66B8" w14:paraId="22822B13" w14:textId="77777777" w:rsidTr="00905EAD">
        <w:tc>
          <w:tcPr>
            <w:tcW w:w="1696" w:type="dxa"/>
          </w:tcPr>
          <w:p w14:paraId="391937AB" w14:textId="77777777" w:rsidR="001E66B8" w:rsidRPr="00E84971" w:rsidRDefault="001E66B8" w:rsidP="00905EAD">
            <w:pPr>
              <w:rPr>
                <w:sz w:val="16"/>
                <w:szCs w:val="16"/>
              </w:rPr>
            </w:pPr>
            <w:r w:rsidRPr="00E84971">
              <w:rPr>
                <w:rFonts w:ascii="Arial" w:hAnsi="Arial" w:cs="Arial"/>
                <w:sz w:val="16"/>
                <w:szCs w:val="16"/>
              </w:rPr>
              <w:t>Nazwa</w:t>
            </w:r>
          </w:p>
        </w:tc>
        <w:tc>
          <w:tcPr>
            <w:tcW w:w="7371" w:type="dxa"/>
            <w:gridSpan w:val="3"/>
            <w:shd w:val="clear" w:color="auto" w:fill="E2EFD9" w:themeFill="accent6" w:themeFillTint="33"/>
          </w:tcPr>
          <w:p w14:paraId="177976FC" w14:textId="77777777" w:rsidR="001E66B8" w:rsidRDefault="001E66B8" w:rsidP="00905EAD">
            <w:pPr>
              <w:rPr>
                <w:sz w:val="16"/>
                <w:szCs w:val="16"/>
              </w:rPr>
            </w:pPr>
            <w:r>
              <w:rPr>
                <w:sz w:val="16"/>
                <w:szCs w:val="16"/>
              </w:rPr>
              <w:t>A.1.1</w:t>
            </w:r>
          </w:p>
          <w:p w14:paraId="29D66F8D" w14:textId="77777777" w:rsidR="001E66B8" w:rsidRPr="0024188A" w:rsidRDefault="001E66B8" w:rsidP="00905EAD">
            <w:pPr>
              <w:rPr>
                <w:sz w:val="16"/>
                <w:szCs w:val="16"/>
              </w:rPr>
            </w:pPr>
          </w:p>
        </w:tc>
      </w:tr>
      <w:tr w:rsidR="001E66B8" w14:paraId="3807C028" w14:textId="77777777" w:rsidTr="00905EAD">
        <w:tc>
          <w:tcPr>
            <w:tcW w:w="1696" w:type="dxa"/>
          </w:tcPr>
          <w:p w14:paraId="76BB29E0" w14:textId="77777777" w:rsidR="001E66B8" w:rsidRPr="0024188A" w:rsidRDefault="001E66B8" w:rsidP="00905EAD">
            <w:pPr>
              <w:rPr>
                <w:sz w:val="16"/>
                <w:szCs w:val="16"/>
              </w:rPr>
            </w:pPr>
            <w:r>
              <w:rPr>
                <w:sz w:val="16"/>
                <w:szCs w:val="16"/>
              </w:rPr>
              <w:t>NIP</w:t>
            </w:r>
          </w:p>
        </w:tc>
        <w:tc>
          <w:tcPr>
            <w:tcW w:w="2835" w:type="dxa"/>
            <w:shd w:val="clear" w:color="auto" w:fill="E2EFD9" w:themeFill="accent6" w:themeFillTint="33"/>
          </w:tcPr>
          <w:p w14:paraId="05427C80" w14:textId="77777777" w:rsidR="001E66B8" w:rsidRDefault="001E66B8" w:rsidP="00905EAD">
            <w:pPr>
              <w:rPr>
                <w:sz w:val="16"/>
                <w:szCs w:val="16"/>
              </w:rPr>
            </w:pPr>
            <w:r>
              <w:rPr>
                <w:sz w:val="16"/>
                <w:szCs w:val="16"/>
              </w:rPr>
              <w:t>A.1.2</w:t>
            </w:r>
          </w:p>
          <w:p w14:paraId="62AEF35E" w14:textId="77777777" w:rsidR="001E66B8" w:rsidRPr="0024188A" w:rsidRDefault="001E66B8" w:rsidP="00905EAD">
            <w:pPr>
              <w:rPr>
                <w:sz w:val="16"/>
                <w:szCs w:val="16"/>
              </w:rPr>
            </w:pPr>
          </w:p>
        </w:tc>
        <w:tc>
          <w:tcPr>
            <w:tcW w:w="1560" w:type="dxa"/>
          </w:tcPr>
          <w:p w14:paraId="6CBB582E" w14:textId="77777777" w:rsidR="001E66B8" w:rsidRPr="0024188A" w:rsidRDefault="001E66B8" w:rsidP="00905EAD">
            <w:pPr>
              <w:rPr>
                <w:sz w:val="16"/>
                <w:szCs w:val="16"/>
              </w:rPr>
            </w:pPr>
            <w:r>
              <w:rPr>
                <w:sz w:val="16"/>
                <w:szCs w:val="16"/>
              </w:rPr>
              <w:t xml:space="preserve">REGON                 </w:t>
            </w:r>
          </w:p>
        </w:tc>
        <w:tc>
          <w:tcPr>
            <w:tcW w:w="2976" w:type="dxa"/>
            <w:shd w:val="clear" w:color="auto" w:fill="E2EFD9" w:themeFill="accent6" w:themeFillTint="33"/>
          </w:tcPr>
          <w:p w14:paraId="6A32C04A" w14:textId="77777777" w:rsidR="001E66B8" w:rsidRPr="0024188A" w:rsidRDefault="001E66B8" w:rsidP="00905EAD">
            <w:pPr>
              <w:rPr>
                <w:sz w:val="16"/>
                <w:szCs w:val="16"/>
              </w:rPr>
            </w:pPr>
            <w:r>
              <w:rPr>
                <w:sz w:val="16"/>
                <w:szCs w:val="16"/>
              </w:rPr>
              <w:t>A.1.3</w:t>
            </w:r>
          </w:p>
        </w:tc>
      </w:tr>
    </w:tbl>
    <w:p w14:paraId="1C63A03E" w14:textId="77777777" w:rsidR="001E66B8" w:rsidRDefault="001E66B8" w:rsidP="001E66B8">
      <w:pPr>
        <w:spacing w:after="0"/>
      </w:pPr>
    </w:p>
    <w:tbl>
      <w:tblPr>
        <w:tblStyle w:val="Tabela-Siatka"/>
        <w:tblW w:w="9067" w:type="dxa"/>
        <w:tblLook w:val="04A0" w:firstRow="1" w:lastRow="0" w:firstColumn="1" w:lastColumn="0" w:noHBand="0" w:noVBand="1"/>
      </w:tblPr>
      <w:tblGrid>
        <w:gridCol w:w="1696"/>
        <w:gridCol w:w="2835"/>
        <w:gridCol w:w="1560"/>
        <w:gridCol w:w="2976"/>
      </w:tblGrid>
      <w:tr w:rsidR="001E66B8" w14:paraId="6C47C0FB" w14:textId="77777777" w:rsidTr="00905EAD">
        <w:tc>
          <w:tcPr>
            <w:tcW w:w="9067" w:type="dxa"/>
            <w:gridSpan w:val="4"/>
          </w:tcPr>
          <w:p w14:paraId="3507189B" w14:textId="169BF402" w:rsidR="001E66B8" w:rsidRPr="006F1A4E" w:rsidRDefault="001E66B8" w:rsidP="00E21206">
            <w:pPr>
              <w:pStyle w:val="Akapitzlist"/>
              <w:numPr>
                <w:ilvl w:val="0"/>
                <w:numId w:val="1"/>
              </w:numPr>
              <w:rPr>
                <w:sz w:val="16"/>
                <w:szCs w:val="16"/>
              </w:rPr>
            </w:pPr>
            <w:r>
              <w:rPr>
                <w:b/>
                <w:sz w:val="16"/>
                <w:szCs w:val="16"/>
              </w:rPr>
              <w:t xml:space="preserve">Adres siedziby </w:t>
            </w:r>
            <w:r w:rsidR="00E21206">
              <w:rPr>
                <w:b/>
                <w:sz w:val="16"/>
                <w:szCs w:val="16"/>
              </w:rPr>
              <w:t>Gminy</w:t>
            </w:r>
          </w:p>
        </w:tc>
      </w:tr>
      <w:tr w:rsidR="001E66B8" w14:paraId="1D5B3B54" w14:textId="77777777" w:rsidTr="00905EAD">
        <w:tc>
          <w:tcPr>
            <w:tcW w:w="1696" w:type="dxa"/>
          </w:tcPr>
          <w:p w14:paraId="17C352C0" w14:textId="77777777" w:rsidR="001E66B8" w:rsidRPr="0024188A" w:rsidRDefault="001E66B8" w:rsidP="00905EAD">
            <w:pPr>
              <w:rPr>
                <w:sz w:val="16"/>
                <w:szCs w:val="16"/>
              </w:rPr>
            </w:pPr>
            <w:r>
              <w:rPr>
                <w:sz w:val="16"/>
                <w:szCs w:val="16"/>
              </w:rPr>
              <w:t>Województwo</w:t>
            </w:r>
          </w:p>
        </w:tc>
        <w:tc>
          <w:tcPr>
            <w:tcW w:w="2835" w:type="dxa"/>
            <w:shd w:val="clear" w:color="auto" w:fill="E2EFD9" w:themeFill="accent6" w:themeFillTint="33"/>
          </w:tcPr>
          <w:p w14:paraId="3B4A4314" w14:textId="77777777" w:rsidR="001E66B8" w:rsidRPr="00AE0950" w:rsidRDefault="001E66B8" w:rsidP="00905EAD">
            <w:pPr>
              <w:rPr>
                <w:sz w:val="16"/>
                <w:szCs w:val="16"/>
              </w:rPr>
            </w:pPr>
            <w:r w:rsidRPr="00AE0950">
              <w:rPr>
                <w:sz w:val="16"/>
                <w:szCs w:val="16"/>
              </w:rPr>
              <w:t>A.1.</w:t>
            </w:r>
            <w:r>
              <w:rPr>
                <w:sz w:val="16"/>
                <w:szCs w:val="16"/>
              </w:rPr>
              <w:t xml:space="preserve">4  </w:t>
            </w:r>
            <w:r w:rsidRPr="00AE0950">
              <w:rPr>
                <w:sz w:val="16"/>
                <w:szCs w:val="16"/>
              </w:rPr>
              <w:t xml:space="preserve">                                                      </w:t>
            </w:r>
            <w:r w:rsidRPr="00AE0950">
              <w:rPr>
                <w:sz w:val="16"/>
                <w:szCs w:val="16"/>
              </w:rPr>
              <w:object w:dxaOrig="225" w:dyaOrig="390" w14:anchorId="5C94E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4pt;height:19.8pt" o:ole="">
                  <v:imagedata r:id="rId9" o:title=""/>
                </v:shape>
                <o:OLEObject Type="Embed" ProgID="PBrush" ShapeID="_x0000_i1041" DrawAspect="Content" ObjectID="_1756014056" r:id="rId10"/>
              </w:object>
            </w:r>
          </w:p>
        </w:tc>
        <w:tc>
          <w:tcPr>
            <w:tcW w:w="1560" w:type="dxa"/>
          </w:tcPr>
          <w:p w14:paraId="2AFC1A01" w14:textId="77777777" w:rsidR="001E66B8" w:rsidRPr="0024188A" w:rsidRDefault="001E66B8" w:rsidP="00905EAD">
            <w:pPr>
              <w:rPr>
                <w:sz w:val="16"/>
                <w:szCs w:val="16"/>
              </w:rPr>
            </w:pPr>
            <w:r>
              <w:rPr>
                <w:sz w:val="16"/>
                <w:szCs w:val="16"/>
              </w:rPr>
              <w:t>Powiat</w:t>
            </w:r>
            <w:r w:rsidDel="00D17C04">
              <w:rPr>
                <w:sz w:val="16"/>
                <w:szCs w:val="16"/>
              </w:rPr>
              <w:t xml:space="preserve"> </w:t>
            </w:r>
          </w:p>
        </w:tc>
        <w:tc>
          <w:tcPr>
            <w:tcW w:w="2976" w:type="dxa"/>
            <w:shd w:val="clear" w:color="auto" w:fill="E2EFD9" w:themeFill="accent6" w:themeFillTint="33"/>
          </w:tcPr>
          <w:p w14:paraId="247E53A2" w14:textId="1CBC2322" w:rsidR="001E66B8" w:rsidRPr="002279F6" w:rsidRDefault="001E66B8" w:rsidP="0077194E">
            <w:pPr>
              <w:rPr>
                <w:sz w:val="16"/>
                <w:szCs w:val="16"/>
              </w:rPr>
            </w:pPr>
            <w:r>
              <w:rPr>
                <w:sz w:val="16"/>
                <w:szCs w:val="16"/>
              </w:rPr>
              <w:t xml:space="preserve">A.1.5           </w:t>
            </w:r>
            <w:r w:rsidRPr="002279F6">
              <w:rPr>
                <w:sz w:val="16"/>
                <w:szCs w:val="16"/>
              </w:rPr>
              <w:t xml:space="preserve">         </w:t>
            </w:r>
            <w:r>
              <w:rPr>
                <w:sz w:val="16"/>
                <w:szCs w:val="16"/>
              </w:rPr>
              <w:t xml:space="preserve"> </w:t>
            </w:r>
            <w:r w:rsidRPr="002279F6">
              <w:rPr>
                <w:sz w:val="16"/>
                <w:szCs w:val="16"/>
              </w:rPr>
              <w:t xml:space="preserve">                                       </w:t>
            </w:r>
            <w:r w:rsidRPr="002279F6">
              <w:rPr>
                <w:sz w:val="16"/>
                <w:szCs w:val="16"/>
              </w:rPr>
              <w:object w:dxaOrig="225" w:dyaOrig="390" w14:anchorId="57DE248C">
                <v:shape id="_x0000_i1042" type="#_x0000_t75" style="width:11.4pt;height:19.8pt" o:ole="">
                  <v:imagedata r:id="rId9" o:title=""/>
                </v:shape>
                <o:OLEObject Type="Embed" ProgID="PBrush" ShapeID="_x0000_i1042" DrawAspect="Content" ObjectID="_1756014057" r:id="rId11"/>
              </w:object>
            </w:r>
          </w:p>
        </w:tc>
      </w:tr>
      <w:tr w:rsidR="001E66B8" w14:paraId="14E83075" w14:textId="77777777" w:rsidTr="00905EAD">
        <w:tc>
          <w:tcPr>
            <w:tcW w:w="1696" w:type="dxa"/>
          </w:tcPr>
          <w:p w14:paraId="4FFFD850" w14:textId="77777777" w:rsidR="001E66B8" w:rsidRPr="0024188A" w:rsidRDefault="001E66B8" w:rsidP="00905EAD">
            <w:pPr>
              <w:rPr>
                <w:sz w:val="16"/>
                <w:szCs w:val="16"/>
              </w:rPr>
            </w:pPr>
            <w:r>
              <w:rPr>
                <w:sz w:val="16"/>
                <w:szCs w:val="16"/>
              </w:rPr>
              <w:t>Gmina</w:t>
            </w:r>
          </w:p>
        </w:tc>
        <w:tc>
          <w:tcPr>
            <w:tcW w:w="2835" w:type="dxa"/>
            <w:shd w:val="clear" w:color="auto" w:fill="E2EFD9" w:themeFill="accent6" w:themeFillTint="33"/>
          </w:tcPr>
          <w:p w14:paraId="251A43E4" w14:textId="77777777" w:rsidR="001E66B8" w:rsidRPr="00AE0950" w:rsidRDefault="001E66B8" w:rsidP="00905EAD">
            <w:pPr>
              <w:rPr>
                <w:sz w:val="16"/>
                <w:szCs w:val="16"/>
              </w:rPr>
            </w:pPr>
            <w:r w:rsidRPr="00AE0950">
              <w:rPr>
                <w:sz w:val="16"/>
                <w:szCs w:val="16"/>
              </w:rPr>
              <w:t>A.1.</w:t>
            </w:r>
            <w:r>
              <w:rPr>
                <w:sz w:val="16"/>
                <w:szCs w:val="16"/>
              </w:rPr>
              <w:t xml:space="preserve">6  </w:t>
            </w:r>
            <w:r w:rsidRPr="00AE0950">
              <w:rPr>
                <w:sz w:val="16"/>
                <w:szCs w:val="16"/>
              </w:rPr>
              <w:t xml:space="preserve">                                                      </w:t>
            </w:r>
            <w:r w:rsidRPr="00AE0950">
              <w:rPr>
                <w:sz w:val="16"/>
                <w:szCs w:val="16"/>
              </w:rPr>
              <w:object w:dxaOrig="225" w:dyaOrig="390" w14:anchorId="002D02B4">
                <v:shape id="_x0000_i1043" type="#_x0000_t75" style="width:11.4pt;height:19.8pt" o:ole="">
                  <v:imagedata r:id="rId9" o:title=""/>
                </v:shape>
                <o:OLEObject Type="Embed" ProgID="PBrush" ShapeID="_x0000_i1043" DrawAspect="Content" ObjectID="_1756014058" r:id="rId12"/>
              </w:object>
            </w:r>
          </w:p>
        </w:tc>
        <w:tc>
          <w:tcPr>
            <w:tcW w:w="1560" w:type="dxa"/>
          </w:tcPr>
          <w:p w14:paraId="7BAB3899" w14:textId="77777777" w:rsidR="001E66B8" w:rsidRPr="0024188A" w:rsidRDefault="001E66B8" w:rsidP="00905EAD">
            <w:pPr>
              <w:rPr>
                <w:sz w:val="16"/>
                <w:szCs w:val="16"/>
              </w:rPr>
            </w:pPr>
            <w:r>
              <w:rPr>
                <w:sz w:val="16"/>
                <w:szCs w:val="16"/>
              </w:rPr>
              <w:t>Miejscowość</w:t>
            </w:r>
          </w:p>
        </w:tc>
        <w:tc>
          <w:tcPr>
            <w:tcW w:w="2976" w:type="dxa"/>
            <w:shd w:val="clear" w:color="auto" w:fill="E2EFD9" w:themeFill="accent6" w:themeFillTint="33"/>
          </w:tcPr>
          <w:p w14:paraId="72A73D51" w14:textId="789CA212" w:rsidR="001E66B8" w:rsidRPr="002279F6" w:rsidRDefault="001E66B8">
            <w:pPr>
              <w:rPr>
                <w:sz w:val="16"/>
                <w:szCs w:val="16"/>
              </w:rPr>
            </w:pPr>
            <w:r>
              <w:rPr>
                <w:sz w:val="16"/>
                <w:szCs w:val="16"/>
              </w:rPr>
              <w:t xml:space="preserve">A.1.7            </w:t>
            </w:r>
            <w:r w:rsidRPr="002279F6">
              <w:rPr>
                <w:sz w:val="16"/>
                <w:szCs w:val="16"/>
              </w:rPr>
              <w:t xml:space="preserve">                                                </w:t>
            </w:r>
            <w:r w:rsidRPr="002279F6">
              <w:rPr>
                <w:sz w:val="16"/>
                <w:szCs w:val="16"/>
              </w:rPr>
              <w:object w:dxaOrig="225" w:dyaOrig="390" w14:anchorId="59CD5FD2">
                <v:shape id="_x0000_i1044" type="#_x0000_t75" style="width:11.4pt;height:19.8pt" o:ole="">
                  <v:imagedata r:id="rId9" o:title=""/>
                </v:shape>
                <o:OLEObject Type="Embed" ProgID="PBrush" ShapeID="_x0000_i1044" DrawAspect="Content" ObjectID="_1756014059" r:id="rId13"/>
              </w:object>
            </w:r>
          </w:p>
        </w:tc>
      </w:tr>
      <w:tr w:rsidR="001E66B8" w14:paraId="1635CAA1" w14:textId="77777777" w:rsidTr="00905EAD">
        <w:tc>
          <w:tcPr>
            <w:tcW w:w="1696" w:type="dxa"/>
          </w:tcPr>
          <w:p w14:paraId="2A97BEDD" w14:textId="77777777" w:rsidR="001E66B8" w:rsidRDefault="001E66B8" w:rsidP="00905EAD">
            <w:pPr>
              <w:rPr>
                <w:sz w:val="16"/>
                <w:szCs w:val="16"/>
              </w:rPr>
            </w:pPr>
            <w:r>
              <w:rPr>
                <w:sz w:val="16"/>
                <w:szCs w:val="16"/>
              </w:rPr>
              <w:t>Ulica</w:t>
            </w:r>
          </w:p>
        </w:tc>
        <w:tc>
          <w:tcPr>
            <w:tcW w:w="2835" w:type="dxa"/>
            <w:shd w:val="clear" w:color="auto" w:fill="E2EFD9" w:themeFill="accent6" w:themeFillTint="33"/>
          </w:tcPr>
          <w:p w14:paraId="1A81ED45" w14:textId="77777777" w:rsidR="001E66B8" w:rsidRPr="00AE0950" w:rsidRDefault="001E66B8" w:rsidP="00905EAD">
            <w:pPr>
              <w:rPr>
                <w:sz w:val="16"/>
                <w:szCs w:val="16"/>
              </w:rPr>
            </w:pPr>
          </w:p>
          <w:p w14:paraId="05782066" w14:textId="77777777" w:rsidR="001E66B8" w:rsidRPr="00AE0950" w:rsidRDefault="001E66B8" w:rsidP="00905EAD">
            <w:pPr>
              <w:rPr>
                <w:sz w:val="16"/>
                <w:szCs w:val="16"/>
              </w:rPr>
            </w:pPr>
            <w:r w:rsidRPr="00AE0950">
              <w:rPr>
                <w:sz w:val="16"/>
                <w:szCs w:val="16"/>
              </w:rPr>
              <w:t>A.1.</w:t>
            </w:r>
            <w:r>
              <w:rPr>
                <w:sz w:val="16"/>
                <w:szCs w:val="16"/>
              </w:rPr>
              <w:t>8</w:t>
            </w:r>
            <w:r w:rsidRPr="00AE0950">
              <w:rPr>
                <w:sz w:val="16"/>
                <w:szCs w:val="16"/>
              </w:rPr>
              <w:t xml:space="preserve">  </w:t>
            </w:r>
          </w:p>
        </w:tc>
        <w:tc>
          <w:tcPr>
            <w:tcW w:w="1560" w:type="dxa"/>
          </w:tcPr>
          <w:p w14:paraId="6C7FA299" w14:textId="77777777" w:rsidR="001E66B8" w:rsidRPr="0024188A" w:rsidRDefault="001E66B8" w:rsidP="00905EAD">
            <w:pPr>
              <w:rPr>
                <w:sz w:val="16"/>
                <w:szCs w:val="16"/>
              </w:rPr>
            </w:pPr>
            <w:r>
              <w:rPr>
                <w:sz w:val="16"/>
                <w:szCs w:val="16"/>
              </w:rPr>
              <w:t>Nr domu/lokalu</w:t>
            </w:r>
          </w:p>
        </w:tc>
        <w:tc>
          <w:tcPr>
            <w:tcW w:w="2976" w:type="dxa"/>
            <w:shd w:val="clear" w:color="auto" w:fill="E2EFD9" w:themeFill="accent6" w:themeFillTint="33"/>
          </w:tcPr>
          <w:p w14:paraId="778DB49A" w14:textId="77777777" w:rsidR="001E66B8" w:rsidRDefault="001E66B8" w:rsidP="00905EAD">
            <w:pPr>
              <w:rPr>
                <w:sz w:val="16"/>
                <w:szCs w:val="16"/>
              </w:rPr>
            </w:pPr>
          </w:p>
          <w:p w14:paraId="12565CE0" w14:textId="77777777" w:rsidR="001E66B8" w:rsidRPr="002279F6" w:rsidRDefault="001E66B8" w:rsidP="00905EAD">
            <w:pPr>
              <w:rPr>
                <w:sz w:val="16"/>
                <w:szCs w:val="16"/>
              </w:rPr>
            </w:pPr>
            <w:r>
              <w:rPr>
                <w:sz w:val="16"/>
                <w:szCs w:val="16"/>
              </w:rPr>
              <w:t>A.1.9</w:t>
            </w:r>
          </w:p>
        </w:tc>
      </w:tr>
      <w:tr w:rsidR="001E66B8" w14:paraId="71FB52D5" w14:textId="77777777" w:rsidTr="00905EAD">
        <w:tc>
          <w:tcPr>
            <w:tcW w:w="1696" w:type="dxa"/>
          </w:tcPr>
          <w:p w14:paraId="28AB4061" w14:textId="77777777" w:rsidR="001E66B8" w:rsidRDefault="001E66B8" w:rsidP="00905EAD">
            <w:pPr>
              <w:rPr>
                <w:sz w:val="16"/>
                <w:szCs w:val="16"/>
              </w:rPr>
            </w:pPr>
            <w:r>
              <w:rPr>
                <w:sz w:val="16"/>
                <w:szCs w:val="16"/>
              </w:rPr>
              <w:t>Kod pocztowy</w:t>
            </w:r>
          </w:p>
        </w:tc>
        <w:tc>
          <w:tcPr>
            <w:tcW w:w="2835" w:type="dxa"/>
            <w:shd w:val="clear" w:color="auto" w:fill="E2EFD9" w:themeFill="accent6" w:themeFillTint="33"/>
          </w:tcPr>
          <w:p w14:paraId="4CD1A46D" w14:textId="77777777" w:rsidR="001E66B8" w:rsidRPr="00AE0950" w:rsidRDefault="001E66B8" w:rsidP="00905EAD">
            <w:pPr>
              <w:rPr>
                <w:sz w:val="16"/>
                <w:szCs w:val="16"/>
              </w:rPr>
            </w:pPr>
          </w:p>
          <w:p w14:paraId="219DC59D" w14:textId="77777777" w:rsidR="001E66B8" w:rsidRPr="00AE0950" w:rsidRDefault="001E66B8" w:rsidP="00905EAD">
            <w:pPr>
              <w:rPr>
                <w:sz w:val="16"/>
                <w:szCs w:val="16"/>
              </w:rPr>
            </w:pPr>
            <w:r w:rsidRPr="00AE0950">
              <w:rPr>
                <w:sz w:val="16"/>
                <w:szCs w:val="16"/>
              </w:rPr>
              <w:t>A.1.</w:t>
            </w:r>
            <w:r>
              <w:rPr>
                <w:sz w:val="16"/>
                <w:szCs w:val="16"/>
              </w:rPr>
              <w:t>10</w:t>
            </w:r>
          </w:p>
        </w:tc>
        <w:tc>
          <w:tcPr>
            <w:tcW w:w="1560" w:type="dxa"/>
          </w:tcPr>
          <w:p w14:paraId="3CB2CD9C" w14:textId="77777777" w:rsidR="001E66B8" w:rsidRPr="0024188A" w:rsidRDefault="001E66B8" w:rsidP="00905EAD">
            <w:pPr>
              <w:rPr>
                <w:sz w:val="16"/>
                <w:szCs w:val="16"/>
              </w:rPr>
            </w:pPr>
            <w:r>
              <w:rPr>
                <w:sz w:val="16"/>
                <w:szCs w:val="16"/>
              </w:rPr>
              <w:t>Poczta</w:t>
            </w:r>
          </w:p>
        </w:tc>
        <w:tc>
          <w:tcPr>
            <w:tcW w:w="2976" w:type="dxa"/>
            <w:shd w:val="clear" w:color="auto" w:fill="E2EFD9" w:themeFill="accent6" w:themeFillTint="33"/>
          </w:tcPr>
          <w:p w14:paraId="3286AEA4" w14:textId="77777777" w:rsidR="001E66B8" w:rsidRDefault="001E66B8" w:rsidP="00905EAD">
            <w:pPr>
              <w:rPr>
                <w:sz w:val="16"/>
                <w:szCs w:val="16"/>
              </w:rPr>
            </w:pPr>
          </w:p>
          <w:p w14:paraId="73E6A2AA" w14:textId="77777777" w:rsidR="001E66B8" w:rsidRPr="002279F6" w:rsidRDefault="001E66B8" w:rsidP="00905EAD">
            <w:pPr>
              <w:rPr>
                <w:sz w:val="16"/>
                <w:szCs w:val="16"/>
              </w:rPr>
            </w:pPr>
            <w:r>
              <w:rPr>
                <w:sz w:val="16"/>
                <w:szCs w:val="16"/>
              </w:rPr>
              <w:t>A.1.11</w:t>
            </w:r>
          </w:p>
        </w:tc>
      </w:tr>
      <w:tr w:rsidR="00AB4CC4" w14:paraId="73FA3C3B" w14:textId="77777777" w:rsidTr="00BA4A51">
        <w:tc>
          <w:tcPr>
            <w:tcW w:w="9067" w:type="dxa"/>
            <w:gridSpan w:val="4"/>
          </w:tcPr>
          <w:p w14:paraId="51A5B7FA" w14:textId="77777777" w:rsidR="00882075" w:rsidRDefault="00882075" w:rsidP="00882075">
            <w:pPr>
              <w:rPr>
                <w:sz w:val="16"/>
                <w:szCs w:val="16"/>
              </w:rPr>
            </w:pPr>
            <w:r w:rsidRPr="00436B8C">
              <w:rPr>
                <w:noProof/>
                <w:lang w:eastAsia="pl-PL"/>
              </w:rPr>
              <w:drawing>
                <wp:anchor distT="0" distB="0" distL="114300" distR="114300" simplePos="0" relativeHeight="251757568" behindDoc="0" locked="0" layoutInCell="1" allowOverlap="1" wp14:anchorId="36E1F07B" wp14:editId="14D363D8">
                  <wp:simplePos x="0" y="0"/>
                  <wp:positionH relativeFrom="column">
                    <wp:posOffset>12700</wp:posOffset>
                  </wp:positionH>
                  <wp:positionV relativeFrom="paragraph">
                    <wp:posOffset>19685</wp:posOffset>
                  </wp:positionV>
                  <wp:extent cx="187200" cy="183600"/>
                  <wp:effectExtent l="0" t="0" r="3810" b="6985"/>
                  <wp:wrapThrough wrapText="bothSides">
                    <wp:wrapPolygon edited="0">
                      <wp:start x="0" y="0"/>
                      <wp:lineTo x="0" y="20180"/>
                      <wp:lineTo x="19837" y="20180"/>
                      <wp:lineTo x="19837" y="0"/>
                      <wp:lineTo x="0"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200" cy="18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6"/>
              </w:rPr>
              <w:t xml:space="preserve">Gmina znajduje się na </w:t>
            </w:r>
            <w:r w:rsidR="0053287E">
              <w:rPr>
                <w:sz w:val="16"/>
                <w:szCs w:val="16"/>
              </w:rPr>
              <w:t xml:space="preserve">liście </w:t>
            </w:r>
            <w:r w:rsidR="0053287E" w:rsidRPr="0053287E">
              <w:rPr>
                <w:sz w:val="16"/>
                <w:szCs w:val="16"/>
              </w:rPr>
              <w:t>najbardziej zanieczyszczonych gmin</w:t>
            </w:r>
          </w:p>
          <w:p w14:paraId="5D8FE2BC" w14:textId="77777777" w:rsidR="00AB4CC4" w:rsidRDefault="00882075" w:rsidP="00860AB6">
            <w:pPr>
              <w:rPr>
                <w:sz w:val="16"/>
                <w:szCs w:val="16"/>
              </w:rPr>
            </w:pPr>
            <w:r>
              <w:rPr>
                <w:sz w:val="16"/>
                <w:szCs w:val="16"/>
              </w:rPr>
              <w:t>A.1.1</w:t>
            </w:r>
            <w:r w:rsidR="0053287E">
              <w:rPr>
                <w:sz w:val="16"/>
                <w:szCs w:val="16"/>
              </w:rPr>
              <w:t>2</w:t>
            </w:r>
          </w:p>
        </w:tc>
      </w:tr>
    </w:tbl>
    <w:p w14:paraId="61E59FE3" w14:textId="77777777" w:rsidR="001E66B8" w:rsidRDefault="001E66B8" w:rsidP="001E66B8">
      <w:pPr>
        <w:spacing w:after="0"/>
      </w:pPr>
    </w:p>
    <w:tbl>
      <w:tblPr>
        <w:tblStyle w:val="Tabela-Siatka1"/>
        <w:tblW w:w="9067" w:type="dxa"/>
        <w:tblLook w:val="04A0" w:firstRow="1" w:lastRow="0" w:firstColumn="1" w:lastColumn="0" w:noHBand="0" w:noVBand="1"/>
      </w:tblPr>
      <w:tblGrid>
        <w:gridCol w:w="1696"/>
        <w:gridCol w:w="2835"/>
        <w:gridCol w:w="1560"/>
        <w:gridCol w:w="2976"/>
      </w:tblGrid>
      <w:tr w:rsidR="001E66B8" w:rsidRPr="004C63EB" w14:paraId="78D09030" w14:textId="77777777" w:rsidTr="00905EAD">
        <w:tc>
          <w:tcPr>
            <w:tcW w:w="9067" w:type="dxa"/>
            <w:gridSpan w:val="4"/>
          </w:tcPr>
          <w:p w14:paraId="4133BC6E" w14:textId="77777777" w:rsidR="001E66B8" w:rsidRPr="004C63EB" w:rsidRDefault="001E66B8" w:rsidP="001E66B8">
            <w:pPr>
              <w:pStyle w:val="Akapitzlist"/>
              <w:numPr>
                <w:ilvl w:val="0"/>
                <w:numId w:val="1"/>
              </w:numPr>
              <w:rPr>
                <w:b/>
                <w:sz w:val="16"/>
                <w:szCs w:val="16"/>
              </w:rPr>
            </w:pPr>
            <w:r w:rsidRPr="004C63EB">
              <w:rPr>
                <w:b/>
                <w:sz w:val="16"/>
                <w:szCs w:val="16"/>
              </w:rPr>
              <w:t>Dane osoby/osób wyznaczonej/-</w:t>
            </w:r>
            <w:proofErr w:type="spellStart"/>
            <w:r w:rsidRPr="004C63EB">
              <w:rPr>
                <w:b/>
                <w:sz w:val="16"/>
                <w:szCs w:val="16"/>
              </w:rPr>
              <w:t>ych</w:t>
            </w:r>
            <w:proofErr w:type="spellEnd"/>
            <w:r w:rsidRPr="004C63EB">
              <w:rPr>
                <w:b/>
                <w:sz w:val="16"/>
                <w:szCs w:val="16"/>
              </w:rPr>
              <w:t xml:space="preserve"> do kontaktów</w:t>
            </w:r>
          </w:p>
        </w:tc>
      </w:tr>
      <w:tr w:rsidR="001E66B8" w:rsidRPr="004C63EB" w14:paraId="750B2889" w14:textId="77777777" w:rsidTr="00905EAD">
        <w:tc>
          <w:tcPr>
            <w:tcW w:w="1696" w:type="dxa"/>
          </w:tcPr>
          <w:p w14:paraId="74388589" w14:textId="77777777" w:rsidR="001E66B8" w:rsidRPr="004C63EB" w:rsidRDefault="001E66B8" w:rsidP="00905EAD">
            <w:pPr>
              <w:rPr>
                <w:sz w:val="16"/>
                <w:szCs w:val="16"/>
              </w:rPr>
            </w:pPr>
            <w:r w:rsidRPr="004C63EB">
              <w:rPr>
                <w:sz w:val="16"/>
                <w:szCs w:val="16"/>
              </w:rPr>
              <w:t>Nazwisko</w:t>
            </w:r>
          </w:p>
        </w:tc>
        <w:tc>
          <w:tcPr>
            <w:tcW w:w="2835" w:type="dxa"/>
            <w:shd w:val="clear" w:color="auto" w:fill="E2EFD9" w:themeFill="accent6" w:themeFillTint="33"/>
          </w:tcPr>
          <w:p w14:paraId="3767BB9A" w14:textId="77777777" w:rsidR="001E66B8" w:rsidRPr="004C63EB" w:rsidRDefault="001E66B8" w:rsidP="00905EAD">
            <w:pPr>
              <w:rPr>
                <w:sz w:val="16"/>
                <w:szCs w:val="16"/>
              </w:rPr>
            </w:pPr>
            <w:r w:rsidRPr="004C63EB">
              <w:rPr>
                <w:sz w:val="16"/>
                <w:szCs w:val="16"/>
              </w:rPr>
              <w:t>A.1.1</w:t>
            </w:r>
            <w:r w:rsidR="0053287E">
              <w:rPr>
                <w:sz w:val="16"/>
                <w:szCs w:val="16"/>
              </w:rPr>
              <w:t>3</w:t>
            </w:r>
          </w:p>
          <w:p w14:paraId="2194CCE7" w14:textId="77777777" w:rsidR="001E66B8" w:rsidRPr="004C63EB" w:rsidRDefault="001E66B8" w:rsidP="00905EAD">
            <w:pPr>
              <w:rPr>
                <w:sz w:val="16"/>
                <w:szCs w:val="16"/>
              </w:rPr>
            </w:pPr>
          </w:p>
        </w:tc>
        <w:tc>
          <w:tcPr>
            <w:tcW w:w="1560" w:type="dxa"/>
          </w:tcPr>
          <w:p w14:paraId="6485781B" w14:textId="77777777" w:rsidR="001E66B8" w:rsidRPr="004C63EB" w:rsidRDefault="001E66B8" w:rsidP="00905EAD">
            <w:pPr>
              <w:rPr>
                <w:sz w:val="16"/>
                <w:szCs w:val="16"/>
              </w:rPr>
            </w:pPr>
            <w:r w:rsidRPr="004C63EB">
              <w:rPr>
                <w:sz w:val="16"/>
                <w:szCs w:val="16"/>
              </w:rPr>
              <w:t>Imię</w:t>
            </w:r>
          </w:p>
        </w:tc>
        <w:tc>
          <w:tcPr>
            <w:tcW w:w="2976" w:type="dxa"/>
            <w:shd w:val="clear" w:color="auto" w:fill="E2EFD9" w:themeFill="accent6" w:themeFillTint="33"/>
          </w:tcPr>
          <w:p w14:paraId="6F5D9ADE" w14:textId="77777777" w:rsidR="001E66B8" w:rsidRPr="004C63EB" w:rsidRDefault="001E66B8" w:rsidP="00860AB6">
            <w:pPr>
              <w:rPr>
                <w:sz w:val="16"/>
                <w:szCs w:val="16"/>
              </w:rPr>
            </w:pPr>
            <w:r w:rsidRPr="004C63EB">
              <w:rPr>
                <w:sz w:val="16"/>
                <w:szCs w:val="16"/>
              </w:rPr>
              <w:t>A.1.</w:t>
            </w:r>
            <w:r>
              <w:rPr>
                <w:sz w:val="16"/>
                <w:szCs w:val="16"/>
              </w:rPr>
              <w:t>1</w:t>
            </w:r>
            <w:r w:rsidR="0053287E">
              <w:rPr>
                <w:sz w:val="16"/>
                <w:szCs w:val="16"/>
              </w:rPr>
              <w:t>4</w:t>
            </w:r>
          </w:p>
        </w:tc>
      </w:tr>
      <w:tr w:rsidR="001E66B8" w:rsidRPr="004C63EB" w14:paraId="7C70D12E" w14:textId="77777777" w:rsidTr="00905EAD">
        <w:tc>
          <w:tcPr>
            <w:tcW w:w="1696" w:type="dxa"/>
          </w:tcPr>
          <w:p w14:paraId="481F1391" w14:textId="77777777" w:rsidR="001E66B8" w:rsidRPr="004C63EB" w:rsidRDefault="001E66B8" w:rsidP="00905EAD">
            <w:pPr>
              <w:rPr>
                <w:sz w:val="16"/>
                <w:szCs w:val="16"/>
              </w:rPr>
            </w:pPr>
            <w:r w:rsidRPr="004C63EB">
              <w:rPr>
                <w:sz w:val="16"/>
                <w:szCs w:val="16"/>
              </w:rPr>
              <w:t>Telefon kontaktowy</w:t>
            </w:r>
          </w:p>
        </w:tc>
        <w:tc>
          <w:tcPr>
            <w:tcW w:w="2835" w:type="dxa"/>
            <w:shd w:val="clear" w:color="auto" w:fill="E2EFD9" w:themeFill="accent6" w:themeFillTint="33"/>
          </w:tcPr>
          <w:p w14:paraId="6B3E8EFE" w14:textId="77777777" w:rsidR="001E66B8" w:rsidRPr="004C63EB" w:rsidRDefault="001E66B8" w:rsidP="00905EAD">
            <w:pPr>
              <w:rPr>
                <w:sz w:val="16"/>
                <w:szCs w:val="16"/>
              </w:rPr>
            </w:pPr>
            <w:r w:rsidRPr="004C63EB">
              <w:rPr>
                <w:sz w:val="16"/>
                <w:szCs w:val="16"/>
              </w:rPr>
              <w:t>A.1.</w:t>
            </w:r>
            <w:r w:rsidR="0053287E">
              <w:rPr>
                <w:sz w:val="16"/>
                <w:szCs w:val="16"/>
              </w:rPr>
              <w:t>15</w:t>
            </w:r>
          </w:p>
          <w:p w14:paraId="5A00A700" w14:textId="77777777" w:rsidR="001E66B8" w:rsidRPr="004C63EB" w:rsidRDefault="001E66B8" w:rsidP="00905EAD">
            <w:pPr>
              <w:rPr>
                <w:sz w:val="16"/>
                <w:szCs w:val="16"/>
              </w:rPr>
            </w:pPr>
          </w:p>
        </w:tc>
        <w:tc>
          <w:tcPr>
            <w:tcW w:w="1560" w:type="dxa"/>
          </w:tcPr>
          <w:p w14:paraId="6613873C" w14:textId="77777777" w:rsidR="001E66B8" w:rsidRPr="004C63EB" w:rsidRDefault="001E66B8" w:rsidP="00905EAD">
            <w:pPr>
              <w:rPr>
                <w:sz w:val="16"/>
                <w:szCs w:val="16"/>
              </w:rPr>
            </w:pPr>
            <w:r w:rsidRPr="004C63EB">
              <w:rPr>
                <w:sz w:val="16"/>
                <w:szCs w:val="16"/>
              </w:rPr>
              <w:t>e-mail</w:t>
            </w:r>
          </w:p>
        </w:tc>
        <w:tc>
          <w:tcPr>
            <w:tcW w:w="2976" w:type="dxa"/>
            <w:shd w:val="clear" w:color="auto" w:fill="E2EFD9" w:themeFill="accent6" w:themeFillTint="33"/>
          </w:tcPr>
          <w:p w14:paraId="1637F9A4" w14:textId="77777777" w:rsidR="001E66B8" w:rsidRPr="004C63EB" w:rsidRDefault="001E66B8" w:rsidP="00860AB6">
            <w:pPr>
              <w:rPr>
                <w:sz w:val="16"/>
                <w:szCs w:val="16"/>
              </w:rPr>
            </w:pPr>
            <w:r w:rsidRPr="004C63EB">
              <w:rPr>
                <w:sz w:val="16"/>
                <w:szCs w:val="16"/>
              </w:rPr>
              <w:t>A.1.</w:t>
            </w:r>
            <w:r>
              <w:rPr>
                <w:sz w:val="16"/>
                <w:szCs w:val="16"/>
              </w:rPr>
              <w:t>1</w:t>
            </w:r>
            <w:r w:rsidR="0053287E">
              <w:rPr>
                <w:sz w:val="16"/>
                <w:szCs w:val="16"/>
              </w:rPr>
              <w:t>6</w:t>
            </w:r>
          </w:p>
        </w:tc>
      </w:tr>
      <w:tr w:rsidR="001E66B8" w:rsidRPr="004C63EB" w14:paraId="20E6310E" w14:textId="77777777" w:rsidTr="00905EAD">
        <w:tc>
          <w:tcPr>
            <w:tcW w:w="9067" w:type="dxa"/>
            <w:gridSpan w:val="4"/>
          </w:tcPr>
          <w:p w14:paraId="0F15D24B" w14:textId="77777777" w:rsidR="001E66B8" w:rsidRDefault="001E66B8" w:rsidP="00905EAD">
            <w:pPr>
              <w:rPr>
                <w:sz w:val="16"/>
                <w:szCs w:val="16"/>
              </w:rPr>
            </w:pPr>
            <w:r w:rsidRPr="00436B8C">
              <w:rPr>
                <w:noProof/>
                <w:lang w:eastAsia="pl-PL"/>
              </w:rPr>
              <w:drawing>
                <wp:anchor distT="0" distB="0" distL="114300" distR="114300" simplePos="0" relativeHeight="251659264" behindDoc="0" locked="0" layoutInCell="1" allowOverlap="1" wp14:anchorId="0CAA220D" wp14:editId="75E8F242">
                  <wp:simplePos x="0" y="0"/>
                  <wp:positionH relativeFrom="column">
                    <wp:posOffset>12700</wp:posOffset>
                  </wp:positionH>
                  <wp:positionV relativeFrom="paragraph">
                    <wp:posOffset>19685</wp:posOffset>
                  </wp:positionV>
                  <wp:extent cx="187200" cy="183600"/>
                  <wp:effectExtent l="0" t="0" r="3810" b="6985"/>
                  <wp:wrapThrough wrapText="bothSides">
                    <wp:wrapPolygon edited="0">
                      <wp:start x="0" y="0"/>
                      <wp:lineTo x="0" y="20180"/>
                      <wp:lineTo x="19837" y="20180"/>
                      <wp:lineTo x="19837" y="0"/>
                      <wp:lineTo x="0" y="0"/>
                    </wp:wrapPolygon>
                  </wp:wrapThrough>
                  <wp:docPr id="75" name="Obraz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200" cy="18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6"/>
              </w:rPr>
              <w:t>Dodaj kolejną (nie więcej niż 3)</w:t>
            </w:r>
          </w:p>
          <w:p w14:paraId="53312F08" w14:textId="77777777" w:rsidR="001E66B8" w:rsidRPr="004C63EB" w:rsidRDefault="001E66B8" w:rsidP="00860AB6">
            <w:pPr>
              <w:rPr>
                <w:sz w:val="16"/>
                <w:szCs w:val="16"/>
              </w:rPr>
            </w:pPr>
            <w:r>
              <w:rPr>
                <w:sz w:val="16"/>
                <w:szCs w:val="16"/>
              </w:rPr>
              <w:t>A.1.</w:t>
            </w:r>
            <w:r w:rsidR="0053287E">
              <w:rPr>
                <w:sz w:val="16"/>
                <w:szCs w:val="16"/>
              </w:rPr>
              <w:t>17</w:t>
            </w:r>
          </w:p>
        </w:tc>
      </w:tr>
    </w:tbl>
    <w:p w14:paraId="39F4B62F" w14:textId="77777777" w:rsidR="001E66B8" w:rsidRDefault="001E66B8" w:rsidP="001E66B8"/>
    <w:p w14:paraId="410C9AD1" w14:textId="77777777" w:rsidR="001647B6" w:rsidRPr="004E2483" w:rsidRDefault="001647B6" w:rsidP="001E66B8">
      <w:pPr>
        <w:rPr>
          <w:sz w:val="16"/>
          <w:szCs w:val="16"/>
        </w:rPr>
      </w:pPr>
    </w:p>
    <w:p w14:paraId="5BC2712B" w14:textId="3F25804A" w:rsidR="009659F3" w:rsidRDefault="00614680" w:rsidP="00860AB6">
      <w:pPr>
        <w:pStyle w:val="Nagwek1"/>
      </w:pPr>
      <w:r w:rsidRPr="004E2483">
        <w:t>B. INFORMACJE O PRZEDSIĘWZIĘC</w:t>
      </w:r>
      <w:r w:rsidR="006447A7">
        <w:t>I</w:t>
      </w:r>
      <w:r w:rsidR="002467B6">
        <w:t>U</w:t>
      </w:r>
    </w:p>
    <w:p w14:paraId="1CB75EE4" w14:textId="33515DEE" w:rsidR="0075557D" w:rsidRPr="0075557D" w:rsidRDefault="0075557D" w:rsidP="006C03DB">
      <w:pPr>
        <w:pStyle w:val="Nagwek2"/>
      </w:pPr>
      <w:r>
        <w:t>B.1. INFORMACJA O LICZBIE LOKALI W RAMACH CZĘŚCI 1-3 PROGRAMU</w:t>
      </w:r>
    </w:p>
    <w:tbl>
      <w:tblPr>
        <w:tblStyle w:val="Tabela-Siatka"/>
        <w:tblW w:w="5000" w:type="pct"/>
        <w:tblLook w:val="04A0" w:firstRow="1" w:lastRow="0" w:firstColumn="1" w:lastColumn="0" w:noHBand="0" w:noVBand="1"/>
      </w:tblPr>
      <w:tblGrid>
        <w:gridCol w:w="222"/>
        <w:gridCol w:w="5778"/>
        <w:gridCol w:w="1160"/>
        <w:gridCol w:w="951"/>
        <w:gridCol w:w="951"/>
      </w:tblGrid>
      <w:tr w:rsidR="0077194E" w:rsidRPr="00C637C8" w14:paraId="458E1283" w14:textId="77777777" w:rsidTr="00DD19B9">
        <w:trPr>
          <w:trHeight w:val="326"/>
        </w:trPr>
        <w:tc>
          <w:tcPr>
            <w:tcW w:w="3950" w:type="pct"/>
            <w:gridSpan w:val="3"/>
            <w:tcBorders>
              <w:top w:val="single" w:sz="4" w:space="0" w:color="auto"/>
              <w:left w:val="single" w:sz="4" w:space="0" w:color="auto"/>
            </w:tcBorders>
          </w:tcPr>
          <w:p w14:paraId="4D7C68F2" w14:textId="3AF2B168" w:rsidR="0077194E" w:rsidRPr="006C03DB" w:rsidRDefault="0077194E">
            <w:pPr>
              <w:rPr>
                <w:b/>
                <w:bCs/>
                <w:sz w:val="16"/>
                <w:szCs w:val="16"/>
              </w:rPr>
            </w:pPr>
            <w:r w:rsidRPr="006C03DB">
              <w:rPr>
                <w:b/>
                <w:bCs/>
                <w:sz w:val="16"/>
                <w:szCs w:val="16"/>
              </w:rPr>
              <w:t>Lokale mieszkalne, w których realizowane będą przedsięwzięcia w ramach wskazanych Części Programu (beneficjenci końcowi uprawnieni do podstawowego poziomu dofinansowania)</w:t>
            </w:r>
          </w:p>
        </w:tc>
        <w:tc>
          <w:tcPr>
            <w:tcW w:w="525" w:type="pct"/>
            <w:shd w:val="clear" w:color="auto" w:fill="auto"/>
          </w:tcPr>
          <w:p w14:paraId="38D2DC17" w14:textId="77777777" w:rsidR="0077194E" w:rsidRPr="006C03DB" w:rsidRDefault="0077194E" w:rsidP="00905EAD">
            <w:pPr>
              <w:rPr>
                <w:b/>
                <w:sz w:val="16"/>
                <w:szCs w:val="16"/>
              </w:rPr>
            </w:pPr>
            <w:r w:rsidRPr="006C03DB">
              <w:rPr>
                <w:b/>
                <w:sz w:val="16"/>
                <w:szCs w:val="16"/>
              </w:rPr>
              <w:t>Szacowana Liczba lokali</w:t>
            </w:r>
          </w:p>
        </w:tc>
        <w:tc>
          <w:tcPr>
            <w:tcW w:w="525" w:type="pct"/>
          </w:tcPr>
          <w:p w14:paraId="0C521F79" w14:textId="77777777" w:rsidR="0077194E" w:rsidRPr="006C03DB" w:rsidRDefault="0077194E" w:rsidP="00D615F5">
            <w:pPr>
              <w:rPr>
                <w:b/>
                <w:sz w:val="16"/>
                <w:szCs w:val="16"/>
              </w:rPr>
            </w:pPr>
            <w:r w:rsidRPr="006C03DB">
              <w:rPr>
                <w:b/>
                <w:sz w:val="16"/>
                <w:szCs w:val="16"/>
              </w:rPr>
              <w:t>Szacowana kwota dotacji do</w:t>
            </w:r>
          </w:p>
        </w:tc>
      </w:tr>
      <w:tr w:rsidR="0077194E" w:rsidRPr="00C637C8" w14:paraId="36EE33E9" w14:textId="77777777" w:rsidTr="00DD19B9">
        <w:trPr>
          <w:trHeight w:val="326"/>
        </w:trPr>
        <w:tc>
          <w:tcPr>
            <w:tcW w:w="122" w:type="pct"/>
            <w:vMerge w:val="restart"/>
          </w:tcPr>
          <w:p w14:paraId="6D044536" w14:textId="77777777" w:rsidR="0077194E" w:rsidRDefault="0077194E" w:rsidP="00D615F5">
            <w:pPr>
              <w:rPr>
                <w:bCs/>
                <w:sz w:val="16"/>
                <w:szCs w:val="16"/>
              </w:rPr>
            </w:pPr>
          </w:p>
        </w:tc>
        <w:tc>
          <w:tcPr>
            <w:tcW w:w="3127" w:type="pct"/>
            <w:vMerge w:val="restart"/>
            <w:shd w:val="clear" w:color="auto" w:fill="auto"/>
          </w:tcPr>
          <w:p w14:paraId="32235FFD" w14:textId="189B8418" w:rsidR="0077194E" w:rsidRPr="00FA5E68" w:rsidRDefault="0077194E" w:rsidP="00D615F5">
            <w:pPr>
              <w:rPr>
                <w:sz w:val="16"/>
                <w:szCs w:val="16"/>
              </w:rPr>
            </w:pPr>
            <w:r>
              <w:rPr>
                <w:bCs/>
                <w:sz w:val="16"/>
                <w:szCs w:val="16"/>
              </w:rPr>
              <w:t>Część 1)</w:t>
            </w:r>
          </w:p>
        </w:tc>
        <w:tc>
          <w:tcPr>
            <w:tcW w:w="700" w:type="pct"/>
            <w:shd w:val="clear" w:color="auto" w:fill="auto"/>
          </w:tcPr>
          <w:p w14:paraId="76691636" w14:textId="346CCF2D" w:rsidR="0077194E" w:rsidRPr="00FA5E68" w:rsidRDefault="0077194E">
            <w:pPr>
              <w:rPr>
                <w:sz w:val="16"/>
                <w:szCs w:val="16"/>
              </w:rPr>
            </w:pPr>
            <w:r>
              <w:rPr>
                <w:bCs/>
                <w:sz w:val="16"/>
                <w:szCs w:val="16"/>
              </w:rPr>
              <w:t>L</w:t>
            </w:r>
            <w:r w:rsidRPr="00FA5E68">
              <w:rPr>
                <w:bCs/>
                <w:sz w:val="16"/>
                <w:szCs w:val="16"/>
              </w:rPr>
              <w:t>okal</w:t>
            </w:r>
            <w:r>
              <w:rPr>
                <w:bCs/>
                <w:sz w:val="16"/>
                <w:szCs w:val="16"/>
              </w:rPr>
              <w:t>e</w:t>
            </w:r>
            <w:r w:rsidRPr="00FA5E68">
              <w:rPr>
                <w:bCs/>
                <w:sz w:val="16"/>
                <w:szCs w:val="16"/>
              </w:rPr>
              <w:t xml:space="preserve"> mieszkaln</w:t>
            </w:r>
            <w:r>
              <w:rPr>
                <w:bCs/>
                <w:sz w:val="16"/>
                <w:szCs w:val="16"/>
              </w:rPr>
              <w:t xml:space="preserve">e </w:t>
            </w:r>
          </w:p>
        </w:tc>
        <w:tc>
          <w:tcPr>
            <w:tcW w:w="525" w:type="pct"/>
            <w:shd w:val="clear" w:color="auto" w:fill="E2EFD9" w:themeFill="accent6" w:themeFillTint="33"/>
          </w:tcPr>
          <w:p w14:paraId="388601AA" w14:textId="77777777" w:rsidR="0077194E" w:rsidRPr="00FA5E68" w:rsidRDefault="0077194E" w:rsidP="00905EAD">
            <w:pPr>
              <w:rPr>
                <w:sz w:val="16"/>
                <w:szCs w:val="16"/>
              </w:rPr>
            </w:pPr>
            <w:r w:rsidRPr="00FA5E68">
              <w:rPr>
                <w:sz w:val="16"/>
                <w:szCs w:val="16"/>
              </w:rPr>
              <w:t>B</w:t>
            </w:r>
            <w:r>
              <w:rPr>
                <w:sz w:val="16"/>
                <w:szCs w:val="16"/>
              </w:rPr>
              <w:t>.1.1</w:t>
            </w:r>
          </w:p>
        </w:tc>
        <w:tc>
          <w:tcPr>
            <w:tcW w:w="525" w:type="pct"/>
            <w:shd w:val="clear" w:color="auto" w:fill="D0CECE" w:themeFill="background2" w:themeFillShade="E6"/>
          </w:tcPr>
          <w:p w14:paraId="07FAADE7" w14:textId="77777777" w:rsidR="0077194E" w:rsidRPr="00FA5E68" w:rsidRDefault="0077194E" w:rsidP="00905EAD">
            <w:pPr>
              <w:rPr>
                <w:sz w:val="16"/>
                <w:szCs w:val="16"/>
              </w:rPr>
            </w:pPr>
            <w:r>
              <w:rPr>
                <w:sz w:val="16"/>
                <w:szCs w:val="16"/>
              </w:rPr>
              <w:t>B.1.2</w:t>
            </w:r>
          </w:p>
        </w:tc>
      </w:tr>
      <w:tr w:rsidR="0077194E" w:rsidRPr="00C637C8" w14:paraId="7A8222DC" w14:textId="77777777" w:rsidTr="00DD19B9">
        <w:trPr>
          <w:trHeight w:val="326"/>
        </w:trPr>
        <w:tc>
          <w:tcPr>
            <w:tcW w:w="122" w:type="pct"/>
            <w:vMerge/>
          </w:tcPr>
          <w:p w14:paraId="4D993150" w14:textId="77777777" w:rsidR="0077194E" w:rsidRDefault="0077194E" w:rsidP="00D615F5">
            <w:pPr>
              <w:rPr>
                <w:bCs/>
                <w:sz w:val="16"/>
                <w:szCs w:val="16"/>
              </w:rPr>
            </w:pPr>
          </w:p>
        </w:tc>
        <w:tc>
          <w:tcPr>
            <w:tcW w:w="3127" w:type="pct"/>
            <w:vMerge/>
            <w:shd w:val="clear" w:color="auto" w:fill="auto"/>
          </w:tcPr>
          <w:p w14:paraId="5BB2809D" w14:textId="57E02931" w:rsidR="0077194E" w:rsidRDefault="0077194E" w:rsidP="00D615F5">
            <w:pPr>
              <w:rPr>
                <w:bCs/>
                <w:sz w:val="16"/>
                <w:szCs w:val="16"/>
              </w:rPr>
            </w:pPr>
          </w:p>
        </w:tc>
        <w:tc>
          <w:tcPr>
            <w:tcW w:w="700" w:type="pct"/>
            <w:shd w:val="clear" w:color="auto" w:fill="auto"/>
          </w:tcPr>
          <w:p w14:paraId="5B23D258" w14:textId="3B764689" w:rsidR="0077194E" w:rsidRDefault="0077194E" w:rsidP="00D615F5">
            <w:pPr>
              <w:rPr>
                <w:bCs/>
                <w:sz w:val="16"/>
                <w:szCs w:val="16"/>
              </w:rPr>
            </w:pPr>
            <w:r>
              <w:rPr>
                <w:bCs/>
                <w:sz w:val="16"/>
                <w:szCs w:val="16"/>
              </w:rPr>
              <w:t>W tym liczba lokali w których beneficjentem końcowym jest najemca</w:t>
            </w:r>
          </w:p>
        </w:tc>
        <w:tc>
          <w:tcPr>
            <w:tcW w:w="525" w:type="pct"/>
            <w:shd w:val="clear" w:color="auto" w:fill="E2EFD9" w:themeFill="accent6" w:themeFillTint="33"/>
          </w:tcPr>
          <w:p w14:paraId="0849675E" w14:textId="2B8C2084" w:rsidR="0077194E" w:rsidRPr="00FA5E68" w:rsidRDefault="0077194E" w:rsidP="00905EAD">
            <w:pPr>
              <w:rPr>
                <w:sz w:val="16"/>
                <w:szCs w:val="16"/>
              </w:rPr>
            </w:pPr>
            <w:r>
              <w:rPr>
                <w:sz w:val="16"/>
                <w:szCs w:val="16"/>
              </w:rPr>
              <w:t>B.1.1a</w:t>
            </w:r>
          </w:p>
        </w:tc>
        <w:tc>
          <w:tcPr>
            <w:tcW w:w="525" w:type="pct"/>
            <w:shd w:val="clear" w:color="auto" w:fill="D0CECE" w:themeFill="background2" w:themeFillShade="E6"/>
          </w:tcPr>
          <w:p w14:paraId="030F3C1F" w14:textId="65C8D74E" w:rsidR="0077194E" w:rsidRDefault="0077194E" w:rsidP="00905EAD">
            <w:pPr>
              <w:rPr>
                <w:sz w:val="16"/>
                <w:szCs w:val="16"/>
              </w:rPr>
            </w:pPr>
            <w:r>
              <w:rPr>
                <w:sz w:val="16"/>
                <w:szCs w:val="16"/>
              </w:rPr>
              <w:t>B.1.2a</w:t>
            </w:r>
          </w:p>
        </w:tc>
      </w:tr>
      <w:tr w:rsidR="0077194E" w:rsidRPr="00C637C8" w14:paraId="0CBE6605" w14:textId="77777777" w:rsidTr="00DD19B9">
        <w:trPr>
          <w:trHeight w:val="326"/>
        </w:trPr>
        <w:tc>
          <w:tcPr>
            <w:tcW w:w="122" w:type="pct"/>
            <w:vMerge/>
          </w:tcPr>
          <w:p w14:paraId="3B05A8B7" w14:textId="77777777" w:rsidR="0077194E" w:rsidRDefault="0077194E" w:rsidP="0075557D">
            <w:pPr>
              <w:rPr>
                <w:bCs/>
                <w:sz w:val="16"/>
                <w:szCs w:val="16"/>
              </w:rPr>
            </w:pPr>
          </w:p>
        </w:tc>
        <w:tc>
          <w:tcPr>
            <w:tcW w:w="3127" w:type="pct"/>
            <w:vMerge w:val="restart"/>
            <w:shd w:val="clear" w:color="auto" w:fill="auto"/>
          </w:tcPr>
          <w:p w14:paraId="4AA95E31" w14:textId="1AB482E9" w:rsidR="0077194E" w:rsidRPr="00FA5E68" w:rsidRDefault="0077194E">
            <w:pPr>
              <w:rPr>
                <w:bCs/>
                <w:sz w:val="16"/>
                <w:szCs w:val="16"/>
              </w:rPr>
            </w:pPr>
            <w:r>
              <w:rPr>
                <w:bCs/>
                <w:sz w:val="16"/>
                <w:szCs w:val="16"/>
              </w:rPr>
              <w:t>Część 2)</w:t>
            </w:r>
          </w:p>
        </w:tc>
        <w:tc>
          <w:tcPr>
            <w:tcW w:w="700" w:type="pct"/>
            <w:shd w:val="clear" w:color="auto" w:fill="auto"/>
          </w:tcPr>
          <w:p w14:paraId="6B4A45F0" w14:textId="0E21DD38" w:rsidR="0077194E" w:rsidRPr="00FA5E68" w:rsidRDefault="0077194E" w:rsidP="0075557D">
            <w:pPr>
              <w:rPr>
                <w:bCs/>
                <w:sz w:val="16"/>
                <w:szCs w:val="16"/>
              </w:rPr>
            </w:pPr>
            <w:r>
              <w:rPr>
                <w:bCs/>
                <w:sz w:val="16"/>
                <w:szCs w:val="16"/>
              </w:rPr>
              <w:t>L</w:t>
            </w:r>
            <w:r w:rsidRPr="00FA5E68">
              <w:rPr>
                <w:bCs/>
                <w:sz w:val="16"/>
                <w:szCs w:val="16"/>
              </w:rPr>
              <w:t>okal</w:t>
            </w:r>
            <w:r>
              <w:rPr>
                <w:bCs/>
                <w:sz w:val="16"/>
                <w:szCs w:val="16"/>
              </w:rPr>
              <w:t>e</w:t>
            </w:r>
            <w:r w:rsidRPr="00FA5E68">
              <w:rPr>
                <w:bCs/>
                <w:sz w:val="16"/>
                <w:szCs w:val="16"/>
              </w:rPr>
              <w:t xml:space="preserve"> mieszkaln</w:t>
            </w:r>
            <w:r>
              <w:rPr>
                <w:bCs/>
                <w:sz w:val="16"/>
                <w:szCs w:val="16"/>
              </w:rPr>
              <w:t xml:space="preserve">e </w:t>
            </w:r>
          </w:p>
        </w:tc>
        <w:tc>
          <w:tcPr>
            <w:tcW w:w="525" w:type="pct"/>
            <w:shd w:val="clear" w:color="auto" w:fill="E2EFD9" w:themeFill="accent6" w:themeFillTint="33"/>
          </w:tcPr>
          <w:p w14:paraId="1B69EF4B" w14:textId="77777777" w:rsidR="0077194E" w:rsidRPr="00FA5E68" w:rsidRDefault="0077194E" w:rsidP="0075557D">
            <w:pPr>
              <w:rPr>
                <w:sz w:val="16"/>
                <w:szCs w:val="16"/>
              </w:rPr>
            </w:pPr>
            <w:r>
              <w:rPr>
                <w:sz w:val="16"/>
                <w:szCs w:val="16"/>
              </w:rPr>
              <w:t>B.1.3</w:t>
            </w:r>
          </w:p>
        </w:tc>
        <w:tc>
          <w:tcPr>
            <w:tcW w:w="525" w:type="pct"/>
            <w:shd w:val="clear" w:color="auto" w:fill="D0CECE" w:themeFill="background2" w:themeFillShade="E6"/>
          </w:tcPr>
          <w:p w14:paraId="4A0DC153" w14:textId="77777777" w:rsidR="0077194E" w:rsidRDefault="0077194E" w:rsidP="0075557D">
            <w:pPr>
              <w:rPr>
                <w:sz w:val="16"/>
                <w:szCs w:val="16"/>
              </w:rPr>
            </w:pPr>
            <w:r>
              <w:rPr>
                <w:sz w:val="16"/>
                <w:szCs w:val="16"/>
              </w:rPr>
              <w:t>B.1.4</w:t>
            </w:r>
          </w:p>
        </w:tc>
      </w:tr>
      <w:tr w:rsidR="0077194E" w:rsidRPr="00C637C8" w14:paraId="3B7B04AF" w14:textId="77777777" w:rsidTr="00DD19B9">
        <w:trPr>
          <w:trHeight w:val="326"/>
        </w:trPr>
        <w:tc>
          <w:tcPr>
            <w:tcW w:w="122" w:type="pct"/>
            <w:vMerge/>
          </w:tcPr>
          <w:p w14:paraId="509745F3" w14:textId="77777777" w:rsidR="0077194E" w:rsidRDefault="0077194E" w:rsidP="0075557D">
            <w:pPr>
              <w:rPr>
                <w:bCs/>
                <w:sz w:val="16"/>
                <w:szCs w:val="16"/>
              </w:rPr>
            </w:pPr>
          </w:p>
        </w:tc>
        <w:tc>
          <w:tcPr>
            <w:tcW w:w="3127" w:type="pct"/>
            <w:vMerge/>
            <w:shd w:val="clear" w:color="auto" w:fill="auto"/>
          </w:tcPr>
          <w:p w14:paraId="35E324E6" w14:textId="632654FC" w:rsidR="0077194E" w:rsidRDefault="0077194E" w:rsidP="0075557D">
            <w:pPr>
              <w:rPr>
                <w:bCs/>
                <w:sz w:val="16"/>
                <w:szCs w:val="16"/>
              </w:rPr>
            </w:pPr>
          </w:p>
        </w:tc>
        <w:tc>
          <w:tcPr>
            <w:tcW w:w="700" w:type="pct"/>
            <w:shd w:val="clear" w:color="auto" w:fill="auto"/>
          </w:tcPr>
          <w:p w14:paraId="483B2C27" w14:textId="54AAB3E4" w:rsidR="0077194E" w:rsidRDefault="0077194E" w:rsidP="0075557D">
            <w:pPr>
              <w:rPr>
                <w:bCs/>
                <w:sz w:val="16"/>
                <w:szCs w:val="16"/>
              </w:rPr>
            </w:pPr>
            <w:r>
              <w:rPr>
                <w:bCs/>
                <w:sz w:val="16"/>
                <w:szCs w:val="16"/>
              </w:rPr>
              <w:t>W tym liczba lokali w których beneficjentem końcowym jest najemca</w:t>
            </w:r>
          </w:p>
        </w:tc>
        <w:tc>
          <w:tcPr>
            <w:tcW w:w="525" w:type="pct"/>
            <w:shd w:val="clear" w:color="auto" w:fill="E2EFD9" w:themeFill="accent6" w:themeFillTint="33"/>
          </w:tcPr>
          <w:p w14:paraId="2119B354" w14:textId="643703A9" w:rsidR="0077194E" w:rsidRDefault="0077194E" w:rsidP="0075557D">
            <w:pPr>
              <w:rPr>
                <w:sz w:val="16"/>
                <w:szCs w:val="16"/>
              </w:rPr>
            </w:pPr>
            <w:r>
              <w:rPr>
                <w:sz w:val="16"/>
                <w:szCs w:val="16"/>
              </w:rPr>
              <w:t>B.1.3a</w:t>
            </w:r>
          </w:p>
        </w:tc>
        <w:tc>
          <w:tcPr>
            <w:tcW w:w="525" w:type="pct"/>
            <w:shd w:val="clear" w:color="auto" w:fill="D0CECE" w:themeFill="background2" w:themeFillShade="E6"/>
          </w:tcPr>
          <w:p w14:paraId="72016B37" w14:textId="2D945252" w:rsidR="0077194E" w:rsidRDefault="0077194E" w:rsidP="0075557D">
            <w:pPr>
              <w:rPr>
                <w:sz w:val="16"/>
                <w:szCs w:val="16"/>
              </w:rPr>
            </w:pPr>
            <w:r>
              <w:rPr>
                <w:sz w:val="16"/>
                <w:szCs w:val="16"/>
              </w:rPr>
              <w:t>B.1.4a</w:t>
            </w:r>
          </w:p>
        </w:tc>
      </w:tr>
      <w:tr w:rsidR="0077194E" w:rsidRPr="00C637C8" w14:paraId="7BCBA644" w14:textId="77777777" w:rsidTr="00DD19B9">
        <w:trPr>
          <w:trHeight w:val="326"/>
        </w:trPr>
        <w:tc>
          <w:tcPr>
            <w:tcW w:w="122" w:type="pct"/>
            <w:vMerge/>
          </w:tcPr>
          <w:p w14:paraId="3E3AB540" w14:textId="77777777" w:rsidR="0077194E" w:rsidRDefault="0077194E" w:rsidP="0075557D">
            <w:pPr>
              <w:rPr>
                <w:bCs/>
                <w:sz w:val="16"/>
                <w:szCs w:val="16"/>
              </w:rPr>
            </w:pPr>
          </w:p>
        </w:tc>
        <w:tc>
          <w:tcPr>
            <w:tcW w:w="3127" w:type="pct"/>
            <w:vMerge w:val="restart"/>
            <w:shd w:val="clear" w:color="auto" w:fill="auto"/>
          </w:tcPr>
          <w:p w14:paraId="40E9173A" w14:textId="5C180ED0" w:rsidR="0077194E" w:rsidRDefault="0077194E">
            <w:pPr>
              <w:rPr>
                <w:bCs/>
                <w:sz w:val="16"/>
                <w:szCs w:val="16"/>
              </w:rPr>
            </w:pPr>
            <w:r>
              <w:rPr>
                <w:bCs/>
                <w:sz w:val="16"/>
                <w:szCs w:val="16"/>
              </w:rPr>
              <w:t>Część 3)</w:t>
            </w:r>
          </w:p>
        </w:tc>
        <w:tc>
          <w:tcPr>
            <w:tcW w:w="700" w:type="pct"/>
            <w:shd w:val="clear" w:color="auto" w:fill="auto"/>
          </w:tcPr>
          <w:p w14:paraId="7F5C919F" w14:textId="55995C45" w:rsidR="0077194E" w:rsidRDefault="0077194E" w:rsidP="0075557D">
            <w:pPr>
              <w:rPr>
                <w:bCs/>
                <w:sz w:val="16"/>
                <w:szCs w:val="16"/>
              </w:rPr>
            </w:pPr>
            <w:r>
              <w:rPr>
                <w:bCs/>
                <w:sz w:val="16"/>
                <w:szCs w:val="16"/>
              </w:rPr>
              <w:t>L</w:t>
            </w:r>
            <w:r w:rsidRPr="00FA5E68">
              <w:rPr>
                <w:bCs/>
                <w:sz w:val="16"/>
                <w:szCs w:val="16"/>
              </w:rPr>
              <w:t>okal</w:t>
            </w:r>
            <w:r>
              <w:rPr>
                <w:bCs/>
                <w:sz w:val="16"/>
                <w:szCs w:val="16"/>
              </w:rPr>
              <w:t>e</w:t>
            </w:r>
            <w:r w:rsidRPr="00FA5E68">
              <w:rPr>
                <w:bCs/>
                <w:sz w:val="16"/>
                <w:szCs w:val="16"/>
              </w:rPr>
              <w:t xml:space="preserve"> mieszkaln</w:t>
            </w:r>
            <w:r>
              <w:rPr>
                <w:bCs/>
                <w:sz w:val="16"/>
                <w:szCs w:val="16"/>
              </w:rPr>
              <w:t xml:space="preserve">e </w:t>
            </w:r>
          </w:p>
        </w:tc>
        <w:tc>
          <w:tcPr>
            <w:tcW w:w="525" w:type="pct"/>
            <w:shd w:val="clear" w:color="auto" w:fill="E2EFD9" w:themeFill="accent6" w:themeFillTint="33"/>
          </w:tcPr>
          <w:p w14:paraId="1D4B8FBA" w14:textId="77777777" w:rsidR="0077194E" w:rsidRDefault="0077194E" w:rsidP="0075557D">
            <w:pPr>
              <w:rPr>
                <w:sz w:val="16"/>
                <w:szCs w:val="16"/>
              </w:rPr>
            </w:pPr>
            <w:r>
              <w:rPr>
                <w:sz w:val="16"/>
                <w:szCs w:val="16"/>
              </w:rPr>
              <w:t>B.1.5</w:t>
            </w:r>
          </w:p>
        </w:tc>
        <w:tc>
          <w:tcPr>
            <w:tcW w:w="525" w:type="pct"/>
            <w:shd w:val="clear" w:color="auto" w:fill="D0CECE" w:themeFill="background2" w:themeFillShade="E6"/>
          </w:tcPr>
          <w:p w14:paraId="76D59BEC" w14:textId="77777777" w:rsidR="0077194E" w:rsidRDefault="0077194E" w:rsidP="0075557D">
            <w:pPr>
              <w:rPr>
                <w:sz w:val="16"/>
                <w:szCs w:val="16"/>
              </w:rPr>
            </w:pPr>
            <w:r>
              <w:rPr>
                <w:sz w:val="16"/>
                <w:szCs w:val="16"/>
              </w:rPr>
              <w:t>B.1.6</w:t>
            </w:r>
          </w:p>
        </w:tc>
      </w:tr>
      <w:tr w:rsidR="0077194E" w:rsidRPr="00C637C8" w14:paraId="03C6E026" w14:textId="77777777" w:rsidTr="00DD19B9">
        <w:trPr>
          <w:trHeight w:val="326"/>
        </w:trPr>
        <w:tc>
          <w:tcPr>
            <w:tcW w:w="122" w:type="pct"/>
            <w:vMerge/>
          </w:tcPr>
          <w:p w14:paraId="029FF199" w14:textId="77777777" w:rsidR="0077194E" w:rsidRDefault="0077194E" w:rsidP="0075557D">
            <w:pPr>
              <w:rPr>
                <w:bCs/>
                <w:sz w:val="16"/>
                <w:szCs w:val="16"/>
              </w:rPr>
            </w:pPr>
          </w:p>
        </w:tc>
        <w:tc>
          <w:tcPr>
            <w:tcW w:w="3127" w:type="pct"/>
            <w:vMerge/>
            <w:shd w:val="clear" w:color="auto" w:fill="auto"/>
          </w:tcPr>
          <w:p w14:paraId="210592EE" w14:textId="6D481D7B" w:rsidR="0077194E" w:rsidRDefault="0077194E" w:rsidP="0075557D">
            <w:pPr>
              <w:rPr>
                <w:bCs/>
                <w:sz w:val="16"/>
                <w:szCs w:val="16"/>
              </w:rPr>
            </w:pPr>
          </w:p>
        </w:tc>
        <w:tc>
          <w:tcPr>
            <w:tcW w:w="700" w:type="pct"/>
            <w:shd w:val="clear" w:color="auto" w:fill="auto"/>
          </w:tcPr>
          <w:p w14:paraId="6687B126" w14:textId="0DD3EA63" w:rsidR="0077194E" w:rsidRDefault="0077194E" w:rsidP="0075557D">
            <w:pPr>
              <w:rPr>
                <w:bCs/>
                <w:sz w:val="16"/>
                <w:szCs w:val="16"/>
              </w:rPr>
            </w:pPr>
            <w:r>
              <w:rPr>
                <w:bCs/>
                <w:sz w:val="16"/>
                <w:szCs w:val="16"/>
              </w:rPr>
              <w:t>W tym liczba lokali w których beneficjentem końcowym jest najemca</w:t>
            </w:r>
          </w:p>
        </w:tc>
        <w:tc>
          <w:tcPr>
            <w:tcW w:w="525" w:type="pct"/>
            <w:shd w:val="clear" w:color="auto" w:fill="E2EFD9" w:themeFill="accent6" w:themeFillTint="33"/>
          </w:tcPr>
          <w:p w14:paraId="7EA3DAE3" w14:textId="2E26EB28" w:rsidR="0077194E" w:rsidRDefault="0077194E" w:rsidP="0075557D">
            <w:pPr>
              <w:rPr>
                <w:sz w:val="16"/>
                <w:szCs w:val="16"/>
              </w:rPr>
            </w:pPr>
            <w:r>
              <w:rPr>
                <w:sz w:val="16"/>
                <w:szCs w:val="16"/>
              </w:rPr>
              <w:t>B.1.5a</w:t>
            </w:r>
          </w:p>
        </w:tc>
        <w:tc>
          <w:tcPr>
            <w:tcW w:w="525" w:type="pct"/>
            <w:shd w:val="clear" w:color="auto" w:fill="D0CECE" w:themeFill="background2" w:themeFillShade="E6"/>
          </w:tcPr>
          <w:p w14:paraId="6F113FBB" w14:textId="26182F6E" w:rsidR="0077194E" w:rsidRDefault="0077194E" w:rsidP="0075557D">
            <w:pPr>
              <w:rPr>
                <w:sz w:val="16"/>
                <w:szCs w:val="16"/>
              </w:rPr>
            </w:pPr>
            <w:r>
              <w:rPr>
                <w:sz w:val="16"/>
                <w:szCs w:val="16"/>
              </w:rPr>
              <w:t>B.1.6a</w:t>
            </w:r>
          </w:p>
        </w:tc>
      </w:tr>
      <w:tr w:rsidR="0077194E" w:rsidRPr="00C637C8" w14:paraId="61253917" w14:textId="77777777" w:rsidTr="00DD19B9">
        <w:trPr>
          <w:trHeight w:val="326"/>
        </w:trPr>
        <w:tc>
          <w:tcPr>
            <w:tcW w:w="122" w:type="pct"/>
            <w:vMerge/>
          </w:tcPr>
          <w:p w14:paraId="31B5E62A" w14:textId="77777777" w:rsidR="0077194E" w:rsidRPr="00FA5E68" w:rsidRDefault="0077194E" w:rsidP="00C96BE7">
            <w:pPr>
              <w:rPr>
                <w:bCs/>
                <w:sz w:val="16"/>
                <w:szCs w:val="16"/>
              </w:rPr>
            </w:pPr>
          </w:p>
        </w:tc>
        <w:tc>
          <w:tcPr>
            <w:tcW w:w="3828" w:type="pct"/>
            <w:gridSpan w:val="2"/>
            <w:shd w:val="clear" w:color="auto" w:fill="auto"/>
          </w:tcPr>
          <w:p w14:paraId="4EB67085" w14:textId="21FD28E4" w:rsidR="0077194E" w:rsidRPr="00FA5E68" w:rsidRDefault="0077194E">
            <w:pPr>
              <w:rPr>
                <w:bCs/>
                <w:sz w:val="16"/>
                <w:szCs w:val="16"/>
              </w:rPr>
            </w:pPr>
            <w:r w:rsidRPr="00FA5E68">
              <w:rPr>
                <w:bCs/>
                <w:sz w:val="16"/>
                <w:szCs w:val="16"/>
              </w:rPr>
              <w:t>Łączn</w:t>
            </w:r>
            <w:r>
              <w:rPr>
                <w:bCs/>
                <w:sz w:val="16"/>
                <w:szCs w:val="16"/>
              </w:rPr>
              <w:t>ie</w:t>
            </w:r>
            <w:r w:rsidRPr="00FA5E68">
              <w:rPr>
                <w:bCs/>
                <w:sz w:val="16"/>
                <w:szCs w:val="16"/>
              </w:rPr>
              <w:t xml:space="preserve"> lokal</w:t>
            </w:r>
            <w:r>
              <w:rPr>
                <w:bCs/>
                <w:sz w:val="16"/>
                <w:szCs w:val="16"/>
              </w:rPr>
              <w:t>e</w:t>
            </w:r>
            <w:r w:rsidRPr="00FA5E68">
              <w:rPr>
                <w:bCs/>
                <w:sz w:val="16"/>
                <w:szCs w:val="16"/>
              </w:rPr>
              <w:t xml:space="preserve"> mieszkaln</w:t>
            </w:r>
            <w:r>
              <w:rPr>
                <w:bCs/>
                <w:sz w:val="16"/>
                <w:szCs w:val="16"/>
              </w:rPr>
              <w:t>e</w:t>
            </w:r>
            <w:r w:rsidRPr="00FA5E68">
              <w:rPr>
                <w:bCs/>
                <w:sz w:val="16"/>
                <w:szCs w:val="16"/>
              </w:rPr>
              <w:t>, w których realizowane będą przedsięwzięcia</w:t>
            </w:r>
            <w:r>
              <w:rPr>
                <w:bCs/>
                <w:sz w:val="16"/>
                <w:szCs w:val="16"/>
              </w:rPr>
              <w:t xml:space="preserve"> w ramach Części 1)-3)</w:t>
            </w:r>
            <w:r w:rsidRPr="00FA5E68">
              <w:rPr>
                <w:bCs/>
                <w:sz w:val="16"/>
                <w:szCs w:val="16"/>
              </w:rPr>
              <w:t xml:space="preserve"> Programu</w:t>
            </w:r>
          </w:p>
        </w:tc>
        <w:tc>
          <w:tcPr>
            <w:tcW w:w="525" w:type="pct"/>
            <w:shd w:val="clear" w:color="auto" w:fill="BFBFBF" w:themeFill="background1" w:themeFillShade="BF"/>
          </w:tcPr>
          <w:p w14:paraId="480774DC" w14:textId="77777777" w:rsidR="0077194E" w:rsidRPr="00FA5E68" w:rsidRDefault="0077194E" w:rsidP="0075557D">
            <w:pPr>
              <w:rPr>
                <w:sz w:val="16"/>
                <w:szCs w:val="16"/>
              </w:rPr>
            </w:pPr>
            <w:r>
              <w:rPr>
                <w:sz w:val="16"/>
                <w:szCs w:val="16"/>
              </w:rPr>
              <w:t>B.1.7</w:t>
            </w:r>
          </w:p>
        </w:tc>
        <w:tc>
          <w:tcPr>
            <w:tcW w:w="525" w:type="pct"/>
            <w:shd w:val="clear" w:color="auto" w:fill="BFBFBF" w:themeFill="background1" w:themeFillShade="BF"/>
          </w:tcPr>
          <w:p w14:paraId="611AEDE4" w14:textId="77777777" w:rsidR="0077194E" w:rsidRDefault="0077194E" w:rsidP="0075557D">
            <w:pPr>
              <w:rPr>
                <w:sz w:val="16"/>
                <w:szCs w:val="16"/>
              </w:rPr>
            </w:pPr>
            <w:r>
              <w:rPr>
                <w:sz w:val="16"/>
                <w:szCs w:val="16"/>
              </w:rPr>
              <w:t>B.1.8</w:t>
            </w:r>
          </w:p>
        </w:tc>
      </w:tr>
      <w:tr w:rsidR="00545276" w:rsidRPr="00C637C8" w14:paraId="60AC51E1" w14:textId="77777777" w:rsidTr="00545276">
        <w:trPr>
          <w:gridAfter w:val="1"/>
          <w:wAfter w:w="952" w:type="dxa"/>
          <w:trHeight w:val="326"/>
        </w:trPr>
        <w:tc>
          <w:tcPr>
            <w:tcW w:w="122" w:type="pct"/>
            <w:vMerge/>
          </w:tcPr>
          <w:p w14:paraId="101184A9" w14:textId="77777777" w:rsidR="00545276" w:rsidRPr="00FA5E68" w:rsidRDefault="00545276" w:rsidP="00545276">
            <w:pPr>
              <w:rPr>
                <w:bCs/>
                <w:sz w:val="16"/>
                <w:szCs w:val="16"/>
              </w:rPr>
            </w:pPr>
          </w:p>
        </w:tc>
        <w:tc>
          <w:tcPr>
            <w:tcW w:w="3828" w:type="pct"/>
            <w:shd w:val="clear" w:color="auto" w:fill="auto"/>
          </w:tcPr>
          <w:p w14:paraId="0B1B03B7" w14:textId="2851D28C" w:rsidR="00545276" w:rsidRPr="00FA5E68" w:rsidRDefault="00545276" w:rsidP="00545276">
            <w:pPr>
              <w:rPr>
                <w:bCs/>
                <w:sz w:val="16"/>
                <w:szCs w:val="16"/>
              </w:rPr>
            </w:pPr>
            <w:r>
              <w:rPr>
                <w:bCs/>
                <w:sz w:val="16"/>
                <w:szCs w:val="16"/>
              </w:rPr>
              <w:t>W tym łączna liczba lokali w których beneficjentem końcowym jest najemca</w:t>
            </w:r>
          </w:p>
        </w:tc>
        <w:tc>
          <w:tcPr>
            <w:tcW w:w="525" w:type="pct"/>
            <w:shd w:val="clear" w:color="auto" w:fill="BFBFBF" w:themeFill="background1" w:themeFillShade="BF"/>
          </w:tcPr>
          <w:p w14:paraId="266A3F6D" w14:textId="4171695C" w:rsidR="00545276" w:rsidRDefault="00545276" w:rsidP="00545276">
            <w:pPr>
              <w:rPr>
                <w:sz w:val="16"/>
                <w:szCs w:val="16"/>
              </w:rPr>
            </w:pPr>
            <w:r>
              <w:rPr>
                <w:sz w:val="16"/>
                <w:szCs w:val="16"/>
              </w:rPr>
              <w:t>B.1.7a</w:t>
            </w:r>
          </w:p>
        </w:tc>
        <w:tc>
          <w:tcPr>
            <w:tcW w:w="525" w:type="pct"/>
            <w:shd w:val="clear" w:color="auto" w:fill="BFBFBF" w:themeFill="background1" w:themeFillShade="BF"/>
          </w:tcPr>
          <w:p w14:paraId="550FF810" w14:textId="36E3C018" w:rsidR="00545276" w:rsidRDefault="00545276" w:rsidP="00545276">
            <w:pPr>
              <w:rPr>
                <w:sz w:val="16"/>
                <w:szCs w:val="16"/>
              </w:rPr>
            </w:pPr>
            <w:r>
              <w:rPr>
                <w:sz w:val="16"/>
                <w:szCs w:val="16"/>
              </w:rPr>
              <w:t>B.1.8a</w:t>
            </w:r>
          </w:p>
        </w:tc>
      </w:tr>
    </w:tbl>
    <w:p w14:paraId="6C0C0B75" w14:textId="77777777" w:rsidR="00543F16" w:rsidRDefault="00543F16" w:rsidP="00614680">
      <w:pPr>
        <w:rPr>
          <w:b/>
          <w:sz w:val="24"/>
          <w:szCs w:val="24"/>
        </w:rPr>
      </w:pPr>
    </w:p>
    <w:p w14:paraId="3CB1BD62" w14:textId="1ABBDA30" w:rsidR="00C96BE7" w:rsidRPr="0075557D" w:rsidRDefault="00C96BE7" w:rsidP="00C96BE7">
      <w:pPr>
        <w:pStyle w:val="Nagwek2"/>
      </w:pPr>
      <w:r>
        <w:t>B.2. INFORMACJA O LICZBIE BUDYNKÓW W RAMACH CZĘŚCI 4) PROGRAMU</w:t>
      </w:r>
    </w:p>
    <w:tbl>
      <w:tblPr>
        <w:tblStyle w:val="Tabela-Siatka"/>
        <w:tblW w:w="5000" w:type="pct"/>
        <w:tblLook w:val="04A0" w:firstRow="1" w:lastRow="0" w:firstColumn="1" w:lastColumn="0" w:noHBand="0" w:noVBand="1"/>
      </w:tblPr>
      <w:tblGrid>
        <w:gridCol w:w="262"/>
        <w:gridCol w:w="2994"/>
        <w:gridCol w:w="3902"/>
        <w:gridCol w:w="952"/>
        <w:gridCol w:w="952"/>
      </w:tblGrid>
      <w:tr w:rsidR="0077194E" w:rsidRPr="00C637C8" w14:paraId="412EA9FC" w14:textId="77777777" w:rsidTr="00DD19B9">
        <w:trPr>
          <w:trHeight w:val="326"/>
        </w:trPr>
        <w:tc>
          <w:tcPr>
            <w:tcW w:w="3949" w:type="pct"/>
            <w:gridSpan w:val="3"/>
            <w:tcBorders>
              <w:top w:val="single" w:sz="4" w:space="0" w:color="auto"/>
              <w:left w:val="single" w:sz="4" w:space="0" w:color="auto"/>
            </w:tcBorders>
          </w:tcPr>
          <w:p w14:paraId="09BB2A5A" w14:textId="02DE5ADF" w:rsidR="0077194E" w:rsidRPr="00DD19B9" w:rsidRDefault="0077194E" w:rsidP="00A2000D">
            <w:pPr>
              <w:rPr>
                <w:b/>
                <w:bCs/>
                <w:sz w:val="16"/>
                <w:szCs w:val="16"/>
              </w:rPr>
            </w:pPr>
            <w:r w:rsidRPr="00DD19B9">
              <w:rPr>
                <w:b/>
                <w:bCs/>
                <w:sz w:val="16"/>
                <w:szCs w:val="16"/>
              </w:rPr>
              <w:t xml:space="preserve">Budynki mieszkalne </w:t>
            </w:r>
            <w:r w:rsidR="00A2000D">
              <w:rPr>
                <w:b/>
                <w:bCs/>
                <w:sz w:val="16"/>
                <w:szCs w:val="16"/>
              </w:rPr>
              <w:t>wielorodzinne</w:t>
            </w:r>
            <w:r w:rsidRPr="00DD19B9">
              <w:rPr>
                <w:b/>
                <w:bCs/>
                <w:sz w:val="16"/>
                <w:szCs w:val="16"/>
              </w:rPr>
              <w:t>, w których realizowane będą przedsięwzięcia w ramach Części 4) Programu (beneficjenci końcowi</w:t>
            </w:r>
            <w:r w:rsidR="006C03DB">
              <w:rPr>
                <w:b/>
                <w:bCs/>
                <w:sz w:val="16"/>
                <w:szCs w:val="16"/>
              </w:rPr>
              <w:t xml:space="preserve"> </w:t>
            </w:r>
            <w:r w:rsidRPr="00DD19B9">
              <w:rPr>
                <w:b/>
                <w:bCs/>
                <w:sz w:val="16"/>
                <w:szCs w:val="16"/>
              </w:rPr>
              <w:t>– wspólnoty mieszkaniowe)</w:t>
            </w:r>
          </w:p>
        </w:tc>
        <w:tc>
          <w:tcPr>
            <w:tcW w:w="525" w:type="pct"/>
            <w:shd w:val="clear" w:color="auto" w:fill="auto"/>
          </w:tcPr>
          <w:p w14:paraId="6C5478B0" w14:textId="7372982B" w:rsidR="0077194E" w:rsidRPr="00DD19B9" w:rsidRDefault="0077194E">
            <w:pPr>
              <w:rPr>
                <w:b/>
                <w:sz w:val="16"/>
                <w:szCs w:val="16"/>
              </w:rPr>
            </w:pPr>
            <w:r w:rsidRPr="00DD19B9">
              <w:rPr>
                <w:b/>
                <w:sz w:val="16"/>
                <w:szCs w:val="16"/>
              </w:rPr>
              <w:t>Szacowana liczba budynków</w:t>
            </w:r>
          </w:p>
        </w:tc>
        <w:tc>
          <w:tcPr>
            <w:tcW w:w="525" w:type="pct"/>
          </w:tcPr>
          <w:p w14:paraId="7FA6E867" w14:textId="77777777" w:rsidR="0077194E" w:rsidRPr="00DD19B9" w:rsidRDefault="0077194E" w:rsidP="009D4416">
            <w:pPr>
              <w:rPr>
                <w:b/>
                <w:sz w:val="16"/>
                <w:szCs w:val="16"/>
              </w:rPr>
            </w:pPr>
            <w:r w:rsidRPr="00DD19B9">
              <w:rPr>
                <w:b/>
                <w:sz w:val="16"/>
                <w:szCs w:val="16"/>
              </w:rPr>
              <w:t>Szacowana kwota dotacji do</w:t>
            </w:r>
          </w:p>
        </w:tc>
      </w:tr>
      <w:tr w:rsidR="0077194E" w:rsidRPr="00C637C8" w14:paraId="3F73FDC0" w14:textId="77777777" w:rsidTr="00DD19B9">
        <w:trPr>
          <w:trHeight w:val="326"/>
        </w:trPr>
        <w:tc>
          <w:tcPr>
            <w:tcW w:w="145" w:type="pct"/>
            <w:vMerge w:val="restart"/>
          </w:tcPr>
          <w:p w14:paraId="539862A9" w14:textId="77777777" w:rsidR="0077194E" w:rsidRDefault="0077194E" w:rsidP="009D4416">
            <w:pPr>
              <w:rPr>
                <w:bCs/>
                <w:sz w:val="16"/>
                <w:szCs w:val="16"/>
              </w:rPr>
            </w:pPr>
          </w:p>
        </w:tc>
        <w:tc>
          <w:tcPr>
            <w:tcW w:w="1652" w:type="pct"/>
            <w:vMerge w:val="restart"/>
            <w:shd w:val="clear" w:color="auto" w:fill="auto"/>
          </w:tcPr>
          <w:p w14:paraId="363BF80C" w14:textId="4E674CC2" w:rsidR="0077194E" w:rsidRPr="00FA5E68" w:rsidRDefault="0077194E">
            <w:pPr>
              <w:rPr>
                <w:sz w:val="16"/>
                <w:szCs w:val="16"/>
              </w:rPr>
            </w:pPr>
            <w:r>
              <w:rPr>
                <w:bCs/>
                <w:sz w:val="16"/>
                <w:szCs w:val="16"/>
              </w:rPr>
              <w:t xml:space="preserve">Przedsięwzięcie </w:t>
            </w:r>
            <w:r w:rsidR="00007D4F">
              <w:rPr>
                <w:bCs/>
                <w:sz w:val="16"/>
                <w:szCs w:val="16"/>
              </w:rPr>
              <w:t>obejmujące</w:t>
            </w:r>
            <w:r>
              <w:rPr>
                <w:bCs/>
                <w:sz w:val="16"/>
                <w:szCs w:val="16"/>
              </w:rPr>
              <w:t xml:space="preserve"> wymian</w:t>
            </w:r>
            <w:r w:rsidR="00007D4F">
              <w:rPr>
                <w:bCs/>
                <w:sz w:val="16"/>
                <w:szCs w:val="16"/>
              </w:rPr>
              <w:t>ę</w:t>
            </w:r>
            <w:r>
              <w:rPr>
                <w:bCs/>
                <w:sz w:val="16"/>
                <w:szCs w:val="16"/>
              </w:rPr>
              <w:t xml:space="preserve"> źródła</w:t>
            </w:r>
            <w:r w:rsidR="00007D4F">
              <w:rPr>
                <w:bCs/>
                <w:sz w:val="16"/>
                <w:szCs w:val="16"/>
              </w:rPr>
              <w:t>/źródeł</w:t>
            </w:r>
            <w:r>
              <w:rPr>
                <w:bCs/>
                <w:sz w:val="16"/>
                <w:szCs w:val="16"/>
              </w:rPr>
              <w:t xml:space="preserve"> ciepła</w:t>
            </w:r>
          </w:p>
        </w:tc>
        <w:tc>
          <w:tcPr>
            <w:tcW w:w="2153" w:type="pct"/>
            <w:shd w:val="clear" w:color="auto" w:fill="auto"/>
          </w:tcPr>
          <w:p w14:paraId="35A7B37C" w14:textId="571F1C09" w:rsidR="0077194E" w:rsidRPr="00FA5E68" w:rsidRDefault="0077194E" w:rsidP="009D4416">
            <w:pPr>
              <w:rPr>
                <w:sz w:val="16"/>
                <w:szCs w:val="16"/>
              </w:rPr>
            </w:pPr>
            <w:r>
              <w:rPr>
                <w:bCs/>
                <w:sz w:val="16"/>
                <w:szCs w:val="16"/>
              </w:rPr>
              <w:t xml:space="preserve">Bez montażu instalacji fotowoltaicznych </w:t>
            </w:r>
          </w:p>
        </w:tc>
        <w:tc>
          <w:tcPr>
            <w:tcW w:w="525" w:type="pct"/>
            <w:shd w:val="clear" w:color="auto" w:fill="E2EFD9" w:themeFill="accent6" w:themeFillTint="33"/>
          </w:tcPr>
          <w:p w14:paraId="7D9D6EB0" w14:textId="0008497B" w:rsidR="0077194E" w:rsidRPr="00FA5E68" w:rsidRDefault="0077194E" w:rsidP="009D4416">
            <w:pPr>
              <w:rPr>
                <w:sz w:val="16"/>
                <w:szCs w:val="16"/>
              </w:rPr>
            </w:pPr>
            <w:r>
              <w:rPr>
                <w:sz w:val="16"/>
                <w:szCs w:val="16"/>
              </w:rPr>
              <w:t>B.2.1</w:t>
            </w:r>
          </w:p>
        </w:tc>
        <w:tc>
          <w:tcPr>
            <w:tcW w:w="525" w:type="pct"/>
            <w:shd w:val="clear" w:color="auto" w:fill="D0CECE" w:themeFill="background2" w:themeFillShade="E6"/>
          </w:tcPr>
          <w:p w14:paraId="1BAC638E" w14:textId="07A5A600" w:rsidR="0077194E" w:rsidRPr="00FA5E68" w:rsidRDefault="0077194E" w:rsidP="009D4416">
            <w:pPr>
              <w:rPr>
                <w:sz w:val="16"/>
                <w:szCs w:val="16"/>
              </w:rPr>
            </w:pPr>
            <w:r>
              <w:rPr>
                <w:sz w:val="16"/>
                <w:szCs w:val="16"/>
              </w:rPr>
              <w:t>B.2.2</w:t>
            </w:r>
          </w:p>
        </w:tc>
      </w:tr>
      <w:tr w:rsidR="0077194E" w:rsidRPr="00C637C8" w14:paraId="76A7934B" w14:textId="77777777" w:rsidTr="00DD19B9">
        <w:trPr>
          <w:trHeight w:val="326"/>
        </w:trPr>
        <w:tc>
          <w:tcPr>
            <w:tcW w:w="145" w:type="pct"/>
            <w:vMerge/>
          </w:tcPr>
          <w:p w14:paraId="631CE06A" w14:textId="77777777" w:rsidR="0077194E" w:rsidRDefault="0077194E" w:rsidP="009D4416">
            <w:pPr>
              <w:rPr>
                <w:bCs/>
                <w:sz w:val="16"/>
                <w:szCs w:val="16"/>
              </w:rPr>
            </w:pPr>
          </w:p>
        </w:tc>
        <w:tc>
          <w:tcPr>
            <w:tcW w:w="1652" w:type="pct"/>
            <w:vMerge/>
            <w:shd w:val="clear" w:color="auto" w:fill="auto"/>
          </w:tcPr>
          <w:p w14:paraId="5FDA8D4F" w14:textId="180DC3CA" w:rsidR="0077194E" w:rsidRDefault="0077194E" w:rsidP="009D4416">
            <w:pPr>
              <w:rPr>
                <w:bCs/>
                <w:sz w:val="16"/>
                <w:szCs w:val="16"/>
              </w:rPr>
            </w:pPr>
          </w:p>
        </w:tc>
        <w:tc>
          <w:tcPr>
            <w:tcW w:w="2153" w:type="pct"/>
            <w:shd w:val="clear" w:color="auto" w:fill="auto"/>
          </w:tcPr>
          <w:p w14:paraId="5E6BF261" w14:textId="3D46957A" w:rsidR="0077194E" w:rsidRDefault="0077194E" w:rsidP="009D4416">
            <w:pPr>
              <w:rPr>
                <w:bCs/>
                <w:sz w:val="16"/>
                <w:szCs w:val="16"/>
              </w:rPr>
            </w:pPr>
            <w:r>
              <w:rPr>
                <w:bCs/>
                <w:sz w:val="16"/>
                <w:szCs w:val="16"/>
              </w:rPr>
              <w:t xml:space="preserve">Z montażem instalacji fotowoltaicznych </w:t>
            </w:r>
          </w:p>
        </w:tc>
        <w:tc>
          <w:tcPr>
            <w:tcW w:w="525" w:type="pct"/>
            <w:shd w:val="clear" w:color="auto" w:fill="E2EFD9" w:themeFill="accent6" w:themeFillTint="33"/>
          </w:tcPr>
          <w:p w14:paraId="6E3E558B" w14:textId="7A0DD7AE" w:rsidR="0077194E" w:rsidRPr="00FA5E68" w:rsidRDefault="0077194E">
            <w:pPr>
              <w:rPr>
                <w:sz w:val="16"/>
                <w:szCs w:val="16"/>
              </w:rPr>
            </w:pPr>
            <w:r>
              <w:rPr>
                <w:sz w:val="16"/>
                <w:szCs w:val="16"/>
              </w:rPr>
              <w:t>B.2.3</w:t>
            </w:r>
          </w:p>
        </w:tc>
        <w:tc>
          <w:tcPr>
            <w:tcW w:w="525" w:type="pct"/>
            <w:shd w:val="clear" w:color="auto" w:fill="D0CECE" w:themeFill="background2" w:themeFillShade="E6"/>
          </w:tcPr>
          <w:p w14:paraId="68649B52" w14:textId="384106B5" w:rsidR="0077194E" w:rsidRDefault="0077194E">
            <w:pPr>
              <w:rPr>
                <w:sz w:val="16"/>
                <w:szCs w:val="16"/>
              </w:rPr>
            </w:pPr>
            <w:r>
              <w:rPr>
                <w:sz w:val="16"/>
                <w:szCs w:val="16"/>
              </w:rPr>
              <w:t>B.2.4</w:t>
            </w:r>
          </w:p>
        </w:tc>
      </w:tr>
      <w:tr w:rsidR="0077194E" w:rsidRPr="00C637C8" w14:paraId="4DBFE3AB" w14:textId="77777777" w:rsidTr="00DD19B9">
        <w:trPr>
          <w:trHeight w:val="362"/>
        </w:trPr>
        <w:tc>
          <w:tcPr>
            <w:tcW w:w="145" w:type="pct"/>
            <w:vMerge/>
          </w:tcPr>
          <w:p w14:paraId="00D69673" w14:textId="77777777" w:rsidR="0077194E" w:rsidRDefault="0077194E" w:rsidP="009D4416">
            <w:pPr>
              <w:rPr>
                <w:bCs/>
                <w:sz w:val="16"/>
                <w:szCs w:val="16"/>
              </w:rPr>
            </w:pPr>
          </w:p>
        </w:tc>
        <w:tc>
          <w:tcPr>
            <w:tcW w:w="3805" w:type="pct"/>
            <w:gridSpan w:val="2"/>
            <w:shd w:val="clear" w:color="auto" w:fill="auto"/>
          </w:tcPr>
          <w:p w14:paraId="19F9C2C4" w14:textId="65DA4003" w:rsidR="0077194E" w:rsidRPr="00FA5E68" w:rsidRDefault="0077194E" w:rsidP="009D4416">
            <w:pPr>
              <w:rPr>
                <w:bCs/>
                <w:sz w:val="16"/>
                <w:szCs w:val="16"/>
              </w:rPr>
            </w:pPr>
            <w:r>
              <w:rPr>
                <w:bCs/>
                <w:sz w:val="16"/>
                <w:szCs w:val="16"/>
              </w:rPr>
              <w:t>Przedsięwzięcie bez wymiany źródła ciepła</w:t>
            </w:r>
          </w:p>
        </w:tc>
        <w:tc>
          <w:tcPr>
            <w:tcW w:w="525" w:type="pct"/>
            <w:shd w:val="clear" w:color="auto" w:fill="E2EFD9" w:themeFill="accent6" w:themeFillTint="33"/>
          </w:tcPr>
          <w:p w14:paraId="63AD1116" w14:textId="77777777" w:rsidR="0077194E" w:rsidRPr="00FA5E68" w:rsidRDefault="0077194E" w:rsidP="0077194E">
            <w:pPr>
              <w:rPr>
                <w:sz w:val="16"/>
                <w:szCs w:val="16"/>
              </w:rPr>
            </w:pPr>
            <w:r>
              <w:rPr>
                <w:sz w:val="16"/>
                <w:szCs w:val="16"/>
              </w:rPr>
              <w:t>B.2.5</w:t>
            </w:r>
          </w:p>
          <w:p w14:paraId="1DB198E5" w14:textId="44B9F49B" w:rsidR="0077194E" w:rsidRPr="00FA5E68" w:rsidRDefault="0077194E">
            <w:pPr>
              <w:rPr>
                <w:sz w:val="16"/>
                <w:szCs w:val="16"/>
              </w:rPr>
            </w:pPr>
          </w:p>
        </w:tc>
        <w:tc>
          <w:tcPr>
            <w:tcW w:w="525" w:type="pct"/>
            <w:shd w:val="clear" w:color="auto" w:fill="D0CECE" w:themeFill="background2" w:themeFillShade="E6"/>
          </w:tcPr>
          <w:p w14:paraId="1DB3CB06" w14:textId="77777777" w:rsidR="0077194E" w:rsidRDefault="0077194E" w:rsidP="0077194E">
            <w:pPr>
              <w:rPr>
                <w:sz w:val="16"/>
                <w:szCs w:val="16"/>
              </w:rPr>
            </w:pPr>
            <w:r>
              <w:rPr>
                <w:sz w:val="16"/>
                <w:szCs w:val="16"/>
              </w:rPr>
              <w:t>B.2.6</w:t>
            </w:r>
          </w:p>
          <w:p w14:paraId="41434BCE" w14:textId="5226A507" w:rsidR="0077194E" w:rsidRDefault="0077194E">
            <w:pPr>
              <w:rPr>
                <w:sz w:val="16"/>
                <w:szCs w:val="16"/>
              </w:rPr>
            </w:pPr>
          </w:p>
        </w:tc>
      </w:tr>
      <w:tr w:rsidR="0077194E" w:rsidRPr="00C637C8" w14:paraId="212F34DF" w14:textId="77777777" w:rsidTr="00DD19B9">
        <w:trPr>
          <w:trHeight w:val="326"/>
        </w:trPr>
        <w:tc>
          <w:tcPr>
            <w:tcW w:w="145" w:type="pct"/>
            <w:vMerge/>
          </w:tcPr>
          <w:p w14:paraId="5273C314" w14:textId="77777777" w:rsidR="0077194E" w:rsidRPr="00FA5E68" w:rsidRDefault="0077194E" w:rsidP="009D4416">
            <w:pPr>
              <w:rPr>
                <w:bCs/>
                <w:sz w:val="16"/>
                <w:szCs w:val="16"/>
              </w:rPr>
            </w:pPr>
          </w:p>
        </w:tc>
        <w:tc>
          <w:tcPr>
            <w:tcW w:w="3805" w:type="pct"/>
            <w:gridSpan w:val="2"/>
            <w:shd w:val="clear" w:color="auto" w:fill="auto"/>
          </w:tcPr>
          <w:p w14:paraId="0408ADD7" w14:textId="6D056F4F" w:rsidR="0077194E" w:rsidRPr="00FA5E68" w:rsidRDefault="0077194E" w:rsidP="006C03DB">
            <w:pPr>
              <w:rPr>
                <w:bCs/>
                <w:sz w:val="16"/>
                <w:szCs w:val="16"/>
              </w:rPr>
            </w:pPr>
            <w:r w:rsidRPr="00FA5E68">
              <w:rPr>
                <w:bCs/>
                <w:sz w:val="16"/>
                <w:szCs w:val="16"/>
              </w:rPr>
              <w:t>Łączn</w:t>
            </w:r>
            <w:r>
              <w:rPr>
                <w:bCs/>
                <w:sz w:val="16"/>
                <w:szCs w:val="16"/>
              </w:rPr>
              <w:t>ie</w:t>
            </w:r>
            <w:r w:rsidR="006C03DB">
              <w:rPr>
                <w:bCs/>
                <w:sz w:val="16"/>
                <w:szCs w:val="16"/>
              </w:rPr>
              <w:t xml:space="preserve"> budynki</w:t>
            </w:r>
            <w:r w:rsidRPr="00FA5E68">
              <w:rPr>
                <w:bCs/>
                <w:sz w:val="16"/>
                <w:szCs w:val="16"/>
              </w:rPr>
              <w:t xml:space="preserve"> mieszkaln</w:t>
            </w:r>
            <w:r>
              <w:rPr>
                <w:bCs/>
                <w:sz w:val="16"/>
                <w:szCs w:val="16"/>
              </w:rPr>
              <w:t>e</w:t>
            </w:r>
            <w:r w:rsidRPr="00FA5E68">
              <w:rPr>
                <w:bCs/>
                <w:sz w:val="16"/>
                <w:szCs w:val="16"/>
              </w:rPr>
              <w:t>, w których realizowane będą przedsięwzięcia</w:t>
            </w:r>
            <w:r>
              <w:rPr>
                <w:bCs/>
                <w:sz w:val="16"/>
                <w:szCs w:val="16"/>
              </w:rPr>
              <w:t xml:space="preserve"> w ramach Części </w:t>
            </w:r>
            <w:r w:rsidR="006C03DB">
              <w:rPr>
                <w:bCs/>
                <w:sz w:val="16"/>
                <w:szCs w:val="16"/>
              </w:rPr>
              <w:t>4</w:t>
            </w:r>
            <w:r>
              <w:rPr>
                <w:bCs/>
                <w:sz w:val="16"/>
                <w:szCs w:val="16"/>
              </w:rPr>
              <w:t>)</w:t>
            </w:r>
            <w:r w:rsidRPr="00FA5E68">
              <w:rPr>
                <w:bCs/>
                <w:sz w:val="16"/>
                <w:szCs w:val="16"/>
              </w:rPr>
              <w:t xml:space="preserve"> Programu</w:t>
            </w:r>
          </w:p>
        </w:tc>
        <w:tc>
          <w:tcPr>
            <w:tcW w:w="525" w:type="pct"/>
            <w:shd w:val="clear" w:color="auto" w:fill="BFBFBF" w:themeFill="background1" w:themeFillShade="BF"/>
          </w:tcPr>
          <w:p w14:paraId="5C01B6DE" w14:textId="40CA44D1" w:rsidR="0077194E" w:rsidRPr="00FA5E68" w:rsidRDefault="0077194E" w:rsidP="009D4416">
            <w:pPr>
              <w:rPr>
                <w:sz w:val="16"/>
                <w:szCs w:val="16"/>
              </w:rPr>
            </w:pPr>
            <w:r>
              <w:rPr>
                <w:sz w:val="16"/>
                <w:szCs w:val="16"/>
              </w:rPr>
              <w:t>B.2.7</w:t>
            </w:r>
          </w:p>
        </w:tc>
        <w:tc>
          <w:tcPr>
            <w:tcW w:w="525" w:type="pct"/>
            <w:shd w:val="clear" w:color="auto" w:fill="BFBFBF" w:themeFill="background1" w:themeFillShade="BF"/>
          </w:tcPr>
          <w:p w14:paraId="48D15178" w14:textId="2C4E00AA" w:rsidR="0077194E" w:rsidRDefault="0077194E" w:rsidP="009D4416">
            <w:pPr>
              <w:rPr>
                <w:sz w:val="16"/>
                <w:szCs w:val="16"/>
              </w:rPr>
            </w:pPr>
            <w:r>
              <w:rPr>
                <w:sz w:val="16"/>
                <w:szCs w:val="16"/>
              </w:rPr>
              <w:t>B.2.8</w:t>
            </w:r>
          </w:p>
        </w:tc>
      </w:tr>
    </w:tbl>
    <w:p w14:paraId="25207B1F" w14:textId="77777777" w:rsidR="00F2704C" w:rsidRDefault="00F2704C" w:rsidP="00614680">
      <w:pPr>
        <w:rPr>
          <w:b/>
          <w:sz w:val="24"/>
          <w:szCs w:val="24"/>
        </w:rPr>
      </w:pPr>
    </w:p>
    <w:p w14:paraId="6A20123A" w14:textId="77777777" w:rsidR="004F7B6E" w:rsidRPr="004F7B6E" w:rsidRDefault="00614680" w:rsidP="00860AB6">
      <w:pPr>
        <w:pStyle w:val="Nagwek1"/>
      </w:pPr>
      <w:r w:rsidRPr="004E2483">
        <w:t xml:space="preserve">C. </w:t>
      </w:r>
      <w:r w:rsidR="00073B7F" w:rsidRPr="00073B7F">
        <w:t>FINANSOWANIE PRZEDSIĘWZIĘCIA</w:t>
      </w:r>
    </w:p>
    <w:tbl>
      <w:tblPr>
        <w:tblStyle w:val="Tabela-Siatka"/>
        <w:tblW w:w="0" w:type="auto"/>
        <w:tblLook w:val="04A0" w:firstRow="1" w:lastRow="0" w:firstColumn="1" w:lastColumn="0" w:noHBand="0" w:noVBand="1"/>
      </w:tblPr>
      <w:tblGrid>
        <w:gridCol w:w="5807"/>
        <w:gridCol w:w="3255"/>
      </w:tblGrid>
      <w:tr w:rsidR="004F7B6E" w:rsidRPr="0042492D" w14:paraId="55B05287" w14:textId="77777777" w:rsidTr="00F2704C">
        <w:tc>
          <w:tcPr>
            <w:tcW w:w="5807" w:type="dxa"/>
          </w:tcPr>
          <w:p w14:paraId="6B681D39" w14:textId="77777777" w:rsidR="004F7B6E" w:rsidRPr="00D44488" w:rsidRDefault="004F7B6E" w:rsidP="00860AB6">
            <w:pPr>
              <w:rPr>
                <w:sz w:val="16"/>
                <w:szCs w:val="16"/>
              </w:rPr>
            </w:pPr>
            <w:r>
              <w:rPr>
                <w:sz w:val="16"/>
                <w:szCs w:val="16"/>
              </w:rPr>
              <w:t xml:space="preserve">Dopuszczalna </w:t>
            </w:r>
            <w:r w:rsidRPr="00B210DD">
              <w:rPr>
                <w:sz w:val="16"/>
                <w:szCs w:val="16"/>
              </w:rPr>
              <w:t xml:space="preserve">kwota dotacji </w:t>
            </w:r>
            <w:r w:rsidR="00F2704C">
              <w:rPr>
                <w:sz w:val="16"/>
                <w:szCs w:val="16"/>
              </w:rPr>
              <w:t>z Programu</w:t>
            </w:r>
          </w:p>
        </w:tc>
        <w:tc>
          <w:tcPr>
            <w:tcW w:w="3255" w:type="dxa"/>
            <w:shd w:val="clear" w:color="auto" w:fill="BFBFBF" w:themeFill="background1" w:themeFillShade="BF"/>
          </w:tcPr>
          <w:p w14:paraId="143611F7" w14:textId="77777777" w:rsidR="004F7B6E" w:rsidRDefault="00F2704C" w:rsidP="00905EAD">
            <w:pPr>
              <w:rPr>
                <w:sz w:val="16"/>
                <w:szCs w:val="16"/>
              </w:rPr>
            </w:pPr>
            <w:r>
              <w:rPr>
                <w:sz w:val="16"/>
                <w:szCs w:val="16"/>
              </w:rPr>
              <w:t>C.1.</w:t>
            </w:r>
            <w:r w:rsidR="000C737F">
              <w:rPr>
                <w:sz w:val="16"/>
                <w:szCs w:val="16"/>
              </w:rPr>
              <w:t>1</w:t>
            </w:r>
          </w:p>
          <w:p w14:paraId="795BE6C0" w14:textId="77777777" w:rsidR="004F7B6E" w:rsidRPr="0042492D" w:rsidRDefault="004F7B6E" w:rsidP="00905EAD">
            <w:pPr>
              <w:rPr>
                <w:sz w:val="16"/>
                <w:szCs w:val="16"/>
              </w:rPr>
            </w:pPr>
          </w:p>
        </w:tc>
      </w:tr>
      <w:tr w:rsidR="00F2704C" w:rsidRPr="0042492D" w14:paraId="27A78B84" w14:textId="77777777" w:rsidTr="0052284A">
        <w:trPr>
          <w:trHeight w:val="385"/>
        </w:trPr>
        <w:tc>
          <w:tcPr>
            <w:tcW w:w="5807" w:type="dxa"/>
          </w:tcPr>
          <w:p w14:paraId="685AEBC4" w14:textId="77777777" w:rsidR="00F2704C" w:rsidRDefault="00F2704C" w:rsidP="005A0E23">
            <w:pPr>
              <w:rPr>
                <w:sz w:val="16"/>
                <w:szCs w:val="16"/>
              </w:rPr>
            </w:pPr>
            <w:r>
              <w:rPr>
                <w:sz w:val="16"/>
                <w:szCs w:val="16"/>
              </w:rPr>
              <w:t>Wnioskowana dotacj</w:t>
            </w:r>
            <w:r w:rsidR="000C737F">
              <w:rPr>
                <w:sz w:val="16"/>
                <w:szCs w:val="16"/>
              </w:rPr>
              <w:t>a do kwoty</w:t>
            </w:r>
          </w:p>
        </w:tc>
        <w:tc>
          <w:tcPr>
            <w:tcW w:w="3255" w:type="dxa"/>
            <w:shd w:val="clear" w:color="auto" w:fill="E2EFD9" w:themeFill="accent6" w:themeFillTint="33"/>
          </w:tcPr>
          <w:p w14:paraId="0313BF89" w14:textId="77777777" w:rsidR="00F2704C" w:rsidRDefault="00F2704C" w:rsidP="000C737F">
            <w:pPr>
              <w:rPr>
                <w:sz w:val="16"/>
                <w:szCs w:val="16"/>
              </w:rPr>
            </w:pPr>
            <w:r>
              <w:rPr>
                <w:sz w:val="16"/>
                <w:szCs w:val="16"/>
              </w:rPr>
              <w:t>C.1.</w:t>
            </w:r>
            <w:r w:rsidR="000C737F">
              <w:rPr>
                <w:sz w:val="16"/>
                <w:szCs w:val="16"/>
              </w:rPr>
              <w:t>2</w:t>
            </w:r>
          </w:p>
        </w:tc>
      </w:tr>
    </w:tbl>
    <w:p w14:paraId="61A008E4" w14:textId="77777777" w:rsidR="001E66B8" w:rsidRDefault="001E66B8" w:rsidP="001E66B8"/>
    <w:p w14:paraId="5381FDAD" w14:textId="77777777" w:rsidR="00073B7F" w:rsidRDefault="00073B7F" w:rsidP="00073B7F">
      <w:pPr>
        <w:pStyle w:val="Nagwek1"/>
      </w:pPr>
      <w:r>
        <w:t>D</w:t>
      </w:r>
      <w:r w:rsidRPr="00FA3A46">
        <w:t>. OŚWIADCZENIA</w:t>
      </w:r>
    </w:p>
    <w:p w14:paraId="3CEDB070" w14:textId="77ECB13D" w:rsidR="00CF66D3" w:rsidRPr="003F78A1" w:rsidRDefault="00CF66D3" w:rsidP="00CF66D3">
      <w:pPr>
        <w:rPr>
          <w:b/>
        </w:rPr>
      </w:pPr>
      <w:r w:rsidRPr="003F78A1">
        <w:rPr>
          <w:b/>
        </w:rPr>
        <w:t xml:space="preserve">Oświadczenie o </w:t>
      </w:r>
      <w:r w:rsidR="0037146B">
        <w:rPr>
          <w:b/>
        </w:rPr>
        <w:t xml:space="preserve">zgodności </w:t>
      </w:r>
      <w:r>
        <w:rPr>
          <w:b/>
        </w:rPr>
        <w:t>przedsięwzięcia</w:t>
      </w:r>
      <w:r w:rsidR="0037146B">
        <w:rPr>
          <w:b/>
        </w:rPr>
        <w:t xml:space="preserve"> z Programem</w:t>
      </w:r>
    </w:p>
    <w:p w14:paraId="7A3890F7" w14:textId="5000E0C5" w:rsidR="00CF66D3" w:rsidRDefault="00CF66D3" w:rsidP="005735EF">
      <w:pPr>
        <w:spacing w:after="120"/>
        <w:jc w:val="both"/>
        <w:rPr>
          <w:sz w:val="16"/>
          <w:szCs w:val="16"/>
        </w:rPr>
      </w:pPr>
      <w:r w:rsidRPr="00BC0A23">
        <w:rPr>
          <w:sz w:val="16"/>
          <w:szCs w:val="16"/>
        </w:rPr>
        <w:t>Oświadczam, że</w:t>
      </w:r>
      <w:r w:rsidR="0037146B">
        <w:rPr>
          <w:sz w:val="16"/>
          <w:szCs w:val="16"/>
        </w:rPr>
        <w:t xml:space="preserve"> Przedsięwzięcie</w:t>
      </w:r>
      <w:r w:rsidR="0037146B" w:rsidRPr="0037146B">
        <w:rPr>
          <w:sz w:val="16"/>
          <w:szCs w:val="16"/>
        </w:rPr>
        <w:t xml:space="preserve"> realizowane przez Gminę w ramach </w:t>
      </w:r>
      <w:r w:rsidR="0037146B">
        <w:rPr>
          <w:sz w:val="16"/>
          <w:szCs w:val="16"/>
        </w:rPr>
        <w:t>Programu</w:t>
      </w:r>
      <w:r w:rsidR="0037146B" w:rsidRPr="0037146B">
        <w:rPr>
          <w:sz w:val="16"/>
          <w:szCs w:val="16"/>
        </w:rPr>
        <w:t>, będ</w:t>
      </w:r>
      <w:r w:rsidR="0077194E">
        <w:rPr>
          <w:sz w:val="16"/>
          <w:szCs w:val="16"/>
        </w:rPr>
        <w:t>zie</w:t>
      </w:r>
      <w:r w:rsidR="0037146B" w:rsidRPr="0037146B">
        <w:rPr>
          <w:sz w:val="16"/>
          <w:szCs w:val="16"/>
        </w:rPr>
        <w:t xml:space="preserve"> spełniać</w:t>
      </w:r>
      <w:r w:rsidR="0077194E">
        <w:rPr>
          <w:sz w:val="16"/>
          <w:szCs w:val="16"/>
        </w:rPr>
        <w:t xml:space="preserve"> </w:t>
      </w:r>
      <w:r w:rsidR="0037146B">
        <w:rPr>
          <w:sz w:val="16"/>
          <w:szCs w:val="16"/>
        </w:rPr>
        <w:t>wymogi Programu</w:t>
      </w:r>
      <w:r w:rsidR="003A256D">
        <w:rPr>
          <w:sz w:val="16"/>
          <w:szCs w:val="16"/>
        </w:rPr>
        <w:t xml:space="preserve">, w szczególności </w:t>
      </w:r>
      <w:r>
        <w:rPr>
          <w:sz w:val="16"/>
          <w:szCs w:val="16"/>
        </w:rPr>
        <w:t xml:space="preserve">cel </w:t>
      </w:r>
      <w:r w:rsidR="00F15A99">
        <w:rPr>
          <w:sz w:val="16"/>
          <w:szCs w:val="16"/>
        </w:rPr>
        <w:br/>
      </w:r>
      <w:r>
        <w:rPr>
          <w:sz w:val="16"/>
          <w:szCs w:val="16"/>
        </w:rPr>
        <w:t xml:space="preserve">i rodzaj przedsięwzięcia realizowanego przez beneficjentów końcowych będzie zgodny z celem Programu określonym </w:t>
      </w:r>
      <w:r w:rsidRPr="00935E1D">
        <w:rPr>
          <w:sz w:val="16"/>
          <w:szCs w:val="16"/>
        </w:rPr>
        <w:t xml:space="preserve">w ust. 1 i rodzajami przedsięwzięć określonych w ust. </w:t>
      </w:r>
      <w:r w:rsidR="00944A81" w:rsidRPr="00DD19B9">
        <w:rPr>
          <w:sz w:val="16"/>
          <w:szCs w:val="16"/>
        </w:rPr>
        <w:t>9</w:t>
      </w:r>
      <w:r w:rsidRPr="00935E1D">
        <w:rPr>
          <w:sz w:val="16"/>
          <w:szCs w:val="16"/>
        </w:rPr>
        <w:t xml:space="preserve"> odpowiednio Części 1</w:t>
      </w:r>
      <w:r w:rsidR="00331DDA" w:rsidRPr="00DD19B9">
        <w:rPr>
          <w:sz w:val="16"/>
          <w:szCs w:val="16"/>
        </w:rPr>
        <w:t>)</w:t>
      </w:r>
      <w:r w:rsidRPr="00935E1D">
        <w:rPr>
          <w:sz w:val="16"/>
          <w:szCs w:val="16"/>
        </w:rPr>
        <w:t>, 2</w:t>
      </w:r>
      <w:r w:rsidR="00331DDA" w:rsidRPr="00DD19B9">
        <w:rPr>
          <w:sz w:val="16"/>
          <w:szCs w:val="16"/>
        </w:rPr>
        <w:t>)</w:t>
      </w:r>
      <w:r w:rsidR="00944A81" w:rsidRPr="00DD19B9">
        <w:rPr>
          <w:sz w:val="16"/>
          <w:szCs w:val="16"/>
        </w:rPr>
        <w:t xml:space="preserve">, </w:t>
      </w:r>
      <w:r w:rsidRPr="00935E1D">
        <w:rPr>
          <w:sz w:val="16"/>
          <w:szCs w:val="16"/>
        </w:rPr>
        <w:t>3</w:t>
      </w:r>
      <w:r w:rsidR="00331DDA" w:rsidRPr="00DD19B9">
        <w:rPr>
          <w:sz w:val="16"/>
          <w:szCs w:val="16"/>
        </w:rPr>
        <w:t>)</w:t>
      </w:r>
      <w:r w:rsidRPr="00935E1D">
        <w:rPr>
          <w:sz w:val="16"/>
          <w:szCs w:val="16"/>
        </w:rPr>
        <w:t xml:space="preserve"> </w:t>
      </w:r>
      <w:r w:rsidR="00944A81" w:rsidRPr="00DD19B9">
        <w:rPr>
          <w:sz w:val="16"/>
          <w:szCs w:val="16"/>
        </w:rPr>
        <w:t>oraz 4</w:t>
      </w:r>
      <w:r w:rsidR="00331DDA" w:rsidRPr="00DD19B9">
        <w:rPr>
          <w:sz w:val="16"/>
          <w:szCs w:val="16"/>
        </w:rPr>
        <w:t>)</w:t>
      </w:r>
      <w:r w:rsidR="00944A81" w:rsidRPr="00DD19B9">
        <w:rPr>
          <w:sz w:val="16"/>
          <w:szCs w:val="16"/>
        </w:rPr>
        <w:t xml:space="preserve"> </w:t>
      </w:r>
      <w:r w:rsidRPr="00935E1D">
        <w:rPr>
          <w:sz w:val="16"/>
          <w:szCs w:val="16"/>
        </w:rPr>
        <w:t>Programu</w:t>
      </w:r>
      <w:r w:rsidR="003A256D" w:rsidRPr="00935E1D">
        <w:rPr>
          <w:sz w:val="16"/>
          <w:szCs w:val="16"/>
        </w:rPr>
        <w:t>, a</w:t>
      </w:r>
      <w:r w:rsidR="003A256D">
        <w:rPr>
          <w:sz w:val="16"/>
          <w:szCs w:val="16"/>
        </w:rPr>
        <w:t xml:space="preserve"> także</w:t>
      </w:r>
      <w:r>
        <w:rPr>
          <w:sz w:val="16"/>
          <w:szCs w:val="16"/>
        </w:rPr>
        <w:t>:</w:t>
      </w:r>
    </w:p>
    <w:p w14:paraId="671E4C10" w14:textId="67C9B959" w:rsidR="00CF66D3" w:rsidRPr="00DD19B9" w:rsidRDefault="00CF66D3" w:rsidP="005735EF">
      <w:pPr>
        <w:numPr>
          <w:ilvl w:val="0"/>
          <w:numId w:val="9"/>
        </w:numPr>
        <w:spacing w:after="60"/>
        <w:jc w:val="both"/>
        <w:rPr>
          <w:b/>
          <w:sz w:val="16"/>
          <w:szCs w:val="16"/>
        </w:rPr>
      </w:pPr>
      <w:r w:rsidRPr="0093679C">
        <w:rPr>
          <w:sz w:val="16"/>
          <w:szCs w:val="16"/>
        </w:rPr>
        <w:t xml:space="preserve">Koszty kwalifikowane będą zgodne </w:t>
      </w:r>
      <w:r w:rsidRPr="00944A81">
        <w:rPr>
          <w:sz w:val="16"/>
          <w:szCs w:val="16"/>
        </w:rPr>
        <w:t xml:space="preserve">z </w:t>
      </w:r>
      <w:r w:rsidR="0096509A" w:rsidRPr="00944A81">
        <w:rPr>
          <w:sz w:val="16"/>
          <w:szCs w:val="16"/>
        </w:rPr>
        <w:t>P</w:t>
      </w:r>
      <w:r w:rsidRPr="00944A81">
        <w:rPr>
          <w:sz w:val="16"/>
          <w:szCs w:val="16"/>
        </w:rPr>
        <w:t>rogramem, w tym w szczególności z Załącznikiem nr 1– Rodzaje kosztów kwalifikowanych oraz wymagania techniczne dla</w:t>
      </w:r>
      <w:r w:rsidR="00983A39" w:rsidRPr="00DD19B9">
        <w:rPr>
          <w:sz w:val="16"/>
          <w:szCs w:val="16"/>
        </w:rPr>
        <w:t xml:space="preserve"> Części 1)-3) programu oraz Załącznikiem nr 1a Rodzaje kosztów kwalifikowanych oraz wymagania techniczne dla Części 4) programu</w:t>
      </w:r>
      <w:r w:rsidR="00DD19B9">
        <w:rPr>
          <w:b/>
          <w:sz w:val="16"/>
          <w:szCs w:val="16"/>
        </w:rPr>
        <w:t>.</w:t>
      </w:r>
      <w:r w:rsidR="00944A81">
        <w:rPr>
          <w:b/>
          <w:sz w:val="16"/>
          <w:szCs w:val="16"/>
        </w:rPr>
        <w:t xml:space="preserve"> </w:t>
      </w:r>
    </w:p>
    <w:p w14:paraId="1058F73A" w14:textId="50F26D5F" w:rsidR="00CF66D3" w:rsidRPr="002036A1" w:rsidRDefault="00331DDA" w:rsidP="005735EF">
      <w:pPr>
        <w:numPr>
          <w:ilvl w:val="0"/>
          <w:numId w:val="9"/>
        </w:numPr>
        <w:spacing w:after="60"/>
        <w:jc w:val="both"/>
        <w:rPr>
          <w:sz w:val="16"/>
          <w:szCs w:val="16"/>
        </w:rPr>
      </w:pPr>
      <w:r w:rsidRPr="00331DDA">
        <w:rPr>
          <w:sz w:val="16"/>
          <w:szCs w:val="16"/>
        </w:rPr>
        <w:t>Zakres przedsięwzięcia finansowanego w ramach Programu musi być zgodny z programem ochrony powietrza w rozumieniu art. 91 ustawy z dnia 27 kwietnia 2001r. – Prawo ochrony środowiska, właściwym ze względu na usytuowanie budynku (w Części 4) lub budynku</w:t>
      </w:r>
      <w:r w:rsidR="002036A1">
        <w:rPr>
          <w:sz w:val="16"/>
          <w:szCs w:val="16"/>
        </w:rPr>
        <w:t xml:space="preserve"> </w:t>
      </w:r>
      <w:r w:rsidRPr="002036A1">
        <w:rPr>
          <w:sz w:val="16"/>
          <w:szCs w:val="16"/>
        </w:rPr>
        <w:t>w którym znajduje się lokal mieszkalny (w Części 1) - 3) objęty dofinansowaniem, obowiązującym na dzień złożenia wniosku o dofinansowanie</w:t>
      </w:r>
      <w:r w:rsidR="00DD19B9" w:rsidRPr="002036A1">
        <w:rPr>
          <w:sz w:val="16"/>
          <w:szCs w:val="16"/>
        </w:rPr>
        <w:t>.</w:t>
      </w:r>
    </w:p>
    <w:p w14:paraId="6F1EC0E1" w14:textId="77777777" w:rsidR="00331DDA" w:rsidRPr="00331DDA" w:rsidRDefault="00331DDA" w:rsidP="005735EF">
      <w:pPr>
        <w:numPr>
          <w:ilvl w:val="0"/>
          <w:numId w:val="9"/>
        </w:numPr>
        <w:spacing w:after="60"/>
        <w:ind w:left="714" w:hanging="357"/>
        <w:contextualSpacing/>
        <w:jc w:val="both"/>
        <w:rPr>
          <w:sz w:val="16"/>
          <w:szCs w:val="16"/>
        </w:rPr>
      </w:pPr>
      <w:r w:rsidRPr="00331DDA">
        <w:rPr>
          <w:sz w:val="16"/>
          <w:szCs w:val="16"/>
        </w:rPr>
        <w:t xml:space="preserve">Warunkiem udzielenia dofinansowania jest zobowiązanie się beneficjenta końcowego, że po zakończeniu realizacji przedsięwzięcia w ramach Programu w budynku/lokalu mieszkalnym objętym dofinansowaniem: </w:t>
      </w:r>
    </w:p>
    <w:p w14:paraId="09DA728D" w14:textId="77777777" w:rsidR="00331DDA" w:rsidRPr="00331DDA" w:rsidRDefault="00331DDA" w:rsidP="005735EF">
      <w:pPr>
        <w:numPr>
          <w:ilvl w:val="0"/>
          <w:numId w:val="11"/>
        </w:numPr>
        <w:spacing w:after="60"/>
        <w:ind w:left="1134"/>
        <w:contextualSpacing/>
        <w:jc w:val="both"/>
        <w:rPr>
          <w:sz w:val="16"/>
          <w:szCs w:val="16"/>
        </w:rPr>
      </w:pPr>
      <w:r w:rsidRPr="00331DDA">
        <w:rPr>
          <w:sz w:val="16"/>
          <w:szCs w:val="16"/>
        </w:rPr>
        <w:lastRenderedPageBreak/>
        <w:t xml:space="preserve">nie będzie zainstalowane i nie będzie użytkowane źródło ciepła na paliwa stałe o klasie niższej niż 5 klasa według normy przenoszącej normę europejską EN 303-5, </w:t>
      </w:r>
    </w:p>
    <w:p w14:paraId="1C69339D" w14:textId="77777777" w:rsidR="00331DDA" w:rsidRPr="00331DDA" w:rsidRDefault="00331DDA" w:rsidP="005735EF">
      <w:pPr>
        <w:numPr>
          <w:ilvl w:val="0"/>
          <w:numId w:val="11"/>
        </w:numPr>
        <w:spacing w:after="60"/>
        <w:ind w:left="1134"/>
        <w:contextualSpacing/>
        <w:jc w:val="both"/>
        <w:rPr>
          <w:sz w:val="16"/>
          <w:szCs w:val="16"/>
        </w:rPr>
      </w:pPr>
      <w:r w:rsidRPr="00331DDA">
        <w:rPr>
          <w:sz w:val="16"/>
          <w:szCs w:val="16"/>
        </w:rPr>
        <w:t xml:space="preserve">zamontowane w lokalu mieszkalnym kominki wykorzystywane na cele rekreacyjne będą spełniać wymagania ekoprojektu, </w:t>
      </w:r>
    </w:p>
    <w:p w14:paraId="190E86A7" w14:textId="3147B063" w:rsidR="00331DDA" w:rsidRDefault="00331DDA" w:rsidP="005735EF">
      <w:pPr>
        <w:numPr>
          <w:ilvl w:val="0"/>
          <w:numId w:val="11"/>
        </w:numPr>
        <w:spacing w:after="60"/>
        <w:ind w:left="1134"/>
        <w:contextualSpacing/>
        <w:jc w:val="both"/>
        <w:rPr>
          <w:sz w:val="16"/>
          <w:szCs w:val="16"/>
        </w:rPr>
      </w:pPr>
      <w:r w:rsidRPr="00331DDA">
        <w:rPr>
          <w:sz w:val="16"/>
          <w:szCs w:val="16"/>
        </w:rPr>
        <w:t xml:space="preserve">wszystkie zainstalowane oraz użytkowane urządzenia służące do celów ogrzewania i/lub przygotowania ciepłej wody użytkowej (w tym kominki wykorzystywane na cele rekreacyjne) będą spełniać docelowe wymagania obowiązujących </w:t>
      </w:r>
      <w:r w:rsidR="00F15A99">
        <w:rPr>
          <w:sz w:val="16"/>
          <w:szCs w:val="16"/>
        </w:rPr>
        <w:br/>
      </w:r>
      <w:r w:rsidRPr="00331DDA">
        <w:rPr>
          <w:sz w:val="16"/>
          <w:szCs w:val="16"/>
        </w:rPr>
        <w:t>na terenie położenia lokalu mieszkalnego objętego dofinansowaniem, aktów prawa miejscowego, w tym uchwał antysmogowych</w:t>
      </w:r>
      <w:r w:rsidR="00887564">
        <w:rPr>
          <w:sz w:val="16"/>
          <w:szCs w:val="16"/>
        </w:rPr>
        <w:t>*</w:t>
      </w:r>
      <w:r w:rsidRPr="00331DDA">
        <w:rPr>
          <w:sz w:val="16"/>
          <w:szCs w:val="16"/>
        </w:rPr>
        <w:t xml:space="preserve"> również</w:t>
      </w:r>
      <w:r w:rsidR="00FF6A1F">
        <w:rPr>
          <w:sz w:val="16"/>
          <w:szCs w:val="16"/>
        </w:rPr>
        <w:t>,</w:t>
      </w:r>
      <w:r w:rsidRPr="00331DDA">
        <w:rPr>
          <w:sz w:val="16"/>
          <w:szCs w:val="16"/>
        </w:rPr>
        <w:t xml:space="preserve"> wtedy kiedy akty te przewidują bardziej rygorystyczne ograniczenia dotyczące zakupu i montażu źródła ciepła</w:t>
      </w:r>
      <w:r w:rsidR="00DD19B9">
        <w:rPr>
          <w:sz w:val="16"/>
          <w:szCs w:val="16"/>
        </w:rPr>
        <w:t>.</w:t>
      </w:r>
    </w:p>
    <w:p w14:paraId="00F4062F" w14:textId="4EAF95FB" w:rsidR="00DD19B9" w:rsidRPr="00DD19B9" w:rsidRDefault="00887564" w:rsidP="005735EF">
      <w:pPr>
        <w:spacing w:after="60"/>
        <w:ind w:left="709"/>
        <w:jc w:val="both"/>
        <w:rPr>
          <w:sz w:val="16"/>
          <w:szCs w:val="16"/>
        </w:rPr>
      </w:pPr>
      <w:r>
        <w:rPr>
          <w:sz w:val="16"/>
          <w:szCs w:val="16"/>
        </w:rPr>
        <w:t>*</w:t>
      </w:r>
      <w:r>
        <w:rPr>
          <w:sz w:val="16"/>
          <w:szCs w:val="16"/>
          <w:vertAlign w:val="superscript"/>
        </w:rPr>
        <w:t xml:space="preserve"> </w:t>
      </w:r>
      <w:r w:rsidRPr="00887564">
        <w:rPr>
          <w:sz w:val="16"/>
          <w:szCs w:val="16"/>
        </w:rPr>
        <w:t>Przez uchwały antysmogowe rozumie się uchwały podjęte przez sejmik województwa w trybie art. 96 ustawy z dnia 27 kwietnia 2001 r. – Prawo ochrony środowiska</w:t>
      </w:r>
    </w:p>
    <w:p w14:paraId="6F9485C2" w14:textId="32733AD2" w:rsidR="00CF66D3" w:rsidRPr="00331DDA" w:rsidRDefault="00331DDA" w:rsidP="005735EF">
      <w:pPr>
        <w:numPr>
          <w:ilvl w:val="0"/>
          <w:numId w:val="9"/>
        </w:numPr>
        <w:spacing w:after="60"/>
        <w:jc w:val="both"/>
        <w:rPr>
          <w:sz w:val="16"/>
          <w:szCs w:val="16"/>
        </w:rPr>
      </w:pPr>
      <w:r w:rsidRPr="00331DDA">
        <w:rPr>
          <w:sz w:val="16"/>
          <w:szCs w:val="16"/>
        </w:rPr>
        <w:t xml:space="preserve">Okres trwałości przedsięwzięcia dla beneficjenta końcowego wynosi 5 lat od daty zakończenia przedsięwzięcia. W okresie trwałości beneficjent końcowy nie może zmienić przeznaczenia lokalu z mieszkalnego na inny, nie może zdemontować urządzeń, instalacji oraz wyrobów budowlanych zakupionych i zainstalowanych w trakcie realizacji przedsięwzięcia, a także nie może zainstalować dodatkowych źródeł ciepła, niespełniających warunków programu i wymagań technicznych określonych </w:t>
      </w:r>
      <w:r w:rsidR="00F15A99">
        <w:rPr>
          <w:sz w:val="16"/>
          <w:szCs w:val="16"/>
        </w:rPr>
        <w:br/>
      </w:r>
      <w:r w:rsidRPr="00331DDA">
        <w:rPr>
          <w:sz w:val="16"/>
          <w:szCs w:val="16"/>
        </w:rPr>
        <w:t xml:space="preserve">w Załączniku nr 1 </w:t>
      </w:r>
      <w:r>
        <w:rPr>
          <w:sz w:val="16"/>
          <w:szCs w:val="16"/>
        </w:rPr>
        <w:t xml:space="preserve">i 1 a </w:t>
      </w:r>
      <w:r w:rsidRPr="00331DDA">
        <w:rPr>
          <w:sz w:val="16"/>
          <w:szCs w:val="16"/>
        </w:rPr>
        <w:t>do programu</w:t>
      </w:r>
      <w:r w:rsidR="00935E1D">
        <w:rPr>
          <w:sz w:val="16"/>
          <w:szCs w:val="16"/>
        </w:rPr>
        <w:t>.</w:t>
      </w:r>
    </w:p>
    <w:p w14:paraId="45F3F071" w14:textId="52DCB78A" w:rsidR="00331DDA" w:rsidRPr="00331DDA" w:rsidRDefault="00331DDA" w:rsidP="005735EF">
      <w:pPr>
        <w:numPr>
          <w:ilvl w:val="0"/>
          <w:numId w:val="9"/>
        </w:numPr>
        <w:spacing w:after="60"/>
        <w:jc w:val="both"/>
        <w:rPr>
          <w:sz w:val="16"/>
          <w:szCs w:val="16"/>
        </w:rPr>
      </w:pPr>
      <w:r w:rsidRPr="00331DDA">
        <w:rPr>
          <w:sz w:val="16"/>
          <w:szCs w:val="16"/>
        </w:rPr>
        <w:t>Na jeden lokal mieszkalny może być udzielone jedno dofinansowanie w ramach Części 1) - 3) programu</w:t>
      </w:r>
      <w:r w:rsidR="00935E1D">
        <w:rPr>
          <w:sz w:val="16"/>
          <w:szCs w:val="16"/>
        </w:rPr>
        <w:t>.</w:t>
      </w:r>
      <w:r w:rsidRPr="00331DDA">
        <w:rPr>
          <w:sz w:val="16"/>
          <w:szCs w:val="16"/>
        </w:rPr>
        <w:t xml:space="preserve"> </w:t>
      </w:r>
    </w:p>
    <w:p w14:paraId="3A5BFC0A" w14:textId="2AD84401" w:rsidR="00331DDA" w:rsidRPr="00331DDA" w:rsidRDefault="00331DDA" w:rsidP="005735EF">
      <w:pPr>
        <w:numPr>
          <w:ilvl w:val="0"/>
          <w:numId w:val="9"/>
        </w:numPr>
        <w:spacing w:after="60"/>
        <w:jc w:val="both"/>
        <w:rPr>
          <w:sz w:val="16"/>
          <w:szCs w:val="16"/>
        </w:rPr>
      </w:pPr>
      <w:r w:rsidRPr="00331DDA">
        <w:rPr>
          <w:sz w:val="16"/>
          <w:szCs w:val="16"/>
        </w:rPr>
        <w:t>Na jeden lokal w budynku wspólnoty nie może zostać udzielone dofinansowanie na te same koszty kwalifikowane dofinansowane wcześniejszą dotacją w ramach program</w:t>
      </w:r>
      <w:r w:rsidR="00935E1D">
        <w:rPr>
          <w:sz w:val="16"/>
          <w:szCs w:val="16"/>
        </w:rPr>
        <w:t>u.</w:t>
      </w:r>
    </w:p>
    <w:p w14:paraId="4C74AB4C" w14:textId="3A3A6B05" w:rsidR="00331DDA" w:rsidRPr="00935E1D" w:rsidRDefault="00331DDA" w:rsidP="005735EF">
      <w:pPr>
        <w:numPr>
          <w:ilvl w:val="0"/>
          <w:numId w:val="9"/>
        </w:numPr>
        <w:spacing w:after="60"/>
        <w:jc w:val="both"/>
        <w:rPr>
          <w:sz w:val="16"/>
          <w:szCs w:val="16"/>
        </w:rPr>
      </w:pPr>
      <w:r w:rsidRPr="00935E1D">
        <w:rPr>
          <w:sz w:val="16"/>
          <w:szCs w:val="16"/>
        </w:rPr>
        <w:t xml:space="preserve">Dla jednej wspólnoty mieszkaniowej może być udzielone jedno dofinansowanie w ramach programu, z zastrzeżeniem, </w:t>
      </w:r>
      <w:r w:rsidR="00F15A99">
        <w:rPr>
          <w:sz w:val="16"/>
          <w:szCs w:val="16"/>
        </w:rPr>
        <w:br/>
      </w:r>
      <w:r w:rsidRPr="00935E1D">
        <w:rPr>
          <w:sz w:val="16"/>
          <w:szCs w:val="16"/>
        </w:rPr>
        <w:t>że wspólnota mieszkaniowa może złożyć wniosek o dofinansowanie na przedsięwzięcia obejmujące ust. 9 pkt. 3 części 4)  programu, jeżeli w ramach programu zakończono i rozliczono wszystkie wcześniejsze przedsięwzięcia dotyczące lokali mieszkalnych wchodzących w skład budynku, dla którego została utworzona ta wspólnota mieszkaniowa</w:t>
      </w:r>
      <w:r w:rsidR="00935E1D" w:rsidRPr="00935E1D">
        <w:rPr>
          <w:sz w:val="16"/>
          <w:szCs w:val="16"/>
        </w:rPr>
        <w:t>.</w:t>
      </w:r>
      <w:r w:rsidRPr="00935E1D">
        <w:rPr>
          <w:sz w:val="16"/>
          <w:szCs w:val="16"/>
        </w:rPr>
        <w:t xml:space="preserve"> </w:t>
      </w:r>
    </w:p>
    <w:p w14:paraId="17D3E0C5" w14:textId="659E54D7" w:rsidR="00331DDA" w:rsidRPr="00935E1D" w:rsidRDefault="00331DDA" w:rsidP="005735EF">
      <w:pPr>
        <w:numPr>
          <w:ilvl w:val="0"/>
          <w:numId w:val="9"/>
        </w:numPr>
        <w:spacing w:after="60"/>
        <w:jc w:val="both"/>
        <w:rPr>
          <w:sz w:val="16"/>
          <w:szCs w:val="16"/>
        </w:rPr>
      </w:pPr>
      <w:r w:rsidRPr="00935E1D">
        <w:rPr>
          <w:sz w:val="16"/>
          <w:szCs w:val="16"/>
        </w:rPr>
        <w:t xml:space="preserve">Przy rozwiązaniu umowy najmu lokalu mieszkalnego z zasobu gminy objętego przedsięwzięciem nie zwalnia się beneficjenta końcowego z obowiązków związanych z realizacją przedsięwzięcia, w szczególności zapewnienia zachowania trwałości przedsięwzięcia. W odrębnej umowie gmina powinna przejąć wszystkie obowiązki beneficjenta końcowego, wówczas to na gminie spoczywa obowiązek pisemnego poinformowania o tym fakcie wfośigw, który udzielił dofinansowania na przedsięwzięcie </w:t>
      </w:r>
      <w:r w:rsidR="00F15A99">
        <w:rPr>
          <w:sz w:val="16"/>
          <w:szCs w:val="16"/>
        </w:rPr>
        <w:br/>
      </w:r>
      <w:r w:rsidRPr="00935E1D">
        <w:rPr>
          <w:sz w:val="16"/>
          <w:szCs w:val="16"/>
        </w:rPr>
        <w:t>w terminie do 60 dni od daty rozwiązania umowy najmu lokalu mieszkalnego</w:t>
      </w:r>
      <w:r w:rsidR="00935E1D" w:rsidRPr="00935E1D">
        <w:rPr>
          <w:sz w:val="16"/>
          <w:szCs w:val="16"/>
        </w:rPr>
        <w:t>.</w:t>
      </w:r>
      <w:r w:rsidR="00CF66D3" w:rsidRPr="00935E1D" w:rsidDel="00CC05FB">
        <w:rPr>
          <w:sz w:val="16"/>
          <w:szCs w:val="16"/>
        </w:rPr>
        <w:t xml:space="preserve"> </w:t>
      </w:r>
    </w:p>
    <w:p w14:paraId="25574E0A" w14:textId="727470A7" w:rsidR="00331DDA" w:rsidRPr="00935E1D" w:rsidRDefault="00331DDA" w:rsidP="005735EF">
      <w:pPr>
        <w:numPr>
          <w:ilvl w:val="0"/>
          <w:numId w:val="9"/>
        </w:numPr>
        <w:spacing w:after="60"/>
        <w:jc w:val="both"/>
        <w:rPr>
          <w:sz w:val="16"/>
          <w:szCs w:val="16"/>
        </w:rPr>
      </w:pPr>
      <w:r w:rsidRPr="00935E1D">
        <w:rPr>
          <w:sz w:val="16"/>
          <w:szCs w:val="16"/>
        </w:rPr>
        <w:t>W Części 1) - 3) otrzymanie dofinansowania na zakup i montaż indywidu</w:t>
      </w:r>
      <w:r w:rsidR="00FF6A1F">
        <w:rPr>
          <w:sz w:val="16"/>
          <w:szCs w:val="16"/>
        </w:rPr>
        <w:t>a</w:t>
      </w:r>
      <w:r w:rsidRPr="00935E1D">
        <w:rPr>
          <w:sz w:val="16"/>
          <w:szCs w:val="16"/>
        </w:rPr>
        <w:t xml:space="preserve">lnego źródła ciepła w lokalu mieszkalnym nie jest możliwe w przypadku, gdy budynek mieszkalny wielorodzinny, w którym znajduje się lokal, którego dotyczy wniosek, jest podłączony </w:t>
      </w:r>
      <w:r w:rsidR="00F15A99">
        <w:rPr>
          <w:sz w:val="16"/>
          <w:szCs w:val="16"/>
        </w:rPr>
        <w:br/>
      </w:r>
      <w:r w:rsidRPr="00935E1D">
        <w:rPr>
          <w:sz w:val="16"/>
          <w:szCs w:val="16"/>
        </w:rPr>
        <w:t>do sieci ciepłowniczej</w:t>
      </w:r>
      <w:r w:rsidR="00935E1D" w:rsidRPr="00935E1D">
        <w:rPr>
          <w:sz w:val="16"/>
          <w:szCs w:val="16"/>
        </w:rPr>
        <w:t>.</w:t>
      </w:r>
    </w:p>
    <w:p w14:paraId="30D56AD4" w14:textId="07CB999C" w:rsidR="00CF66D3" w:rsidRPr="00DD19B9" w:rsidRDefault="00331DDA" w:rsidP="005735EF">
      <w:pPr>
        <w:numPr>
          <w:ilvl w:val="0"/>
          <w:numId w:val="9"/>
        </w:numPr>
        <w:spacing w:after="60"/>
        <w:jc w:val="both"/>
        <w:rPr>
          <w:b/>
          <w:sz w:val="16"/>
          <w:szCs w:val="16"/>
        </w:rPr>
      </w:pPr>
      <w:r w:rsidRPr="00935E1D">
        <w:rPr>
          <w:sz w:val="16"/>
          <w:szCs w:val="16"/>
        </w:rPr>
        <w:t xml:space="preserve"> W Części 4) w przypadku, gdy budynek mieszkalny wielorodzinny, którego dotyczy wniosek o dofinansowanie, jest podłączony do sieci ciepłowniczej nie jest możliwe otrzymanie dofinansowania na zakup i montaż innego źródła ciepła</w:t>
      </w:r>
      <w:r w:rsidR="00935E1D" w:rsidRPr="00935E1D">
        <w:rPr>
          <w:sz w:val="16"/>
          <w:szCs w:val="16"/>
        </w:rPr>
        <w:t>.</w:t>
      </w:r>
    </w:p>
    <w:p w14:paraId="0670202F" w14:textId="2BE3B2C5" w:rsidR="00CF66D3" w:rsidRPr="005735EF" w:rsidRDefault="005735EF">
      <w:pPr>
        <w:numPr>
          <w:ilvl w:val="0"/>
          <w:numId w:val="9"/>
        </w:numPr>
        <w:spacing w:after="60"/>
        <w:ind w:left="714" w:hanging="357"/>
        <w:jc w:val="both"/>
        <w:rPr>
          <w:b/>
          <w:sz w:val="16"/>
          <w:szCs w:val="16"/>
        </w:rPr>
      </w:pPr>
      <w:r>
        <w:rPr>
          <w:sz w:val="16"/>
          <w:szCs w:val="16"/>
        </w:rPr>
        <w:t>W Części 1)-3) w</w:t>
      </w:r>
      <w:r w:rsidR="00CF66D3" w:rsidRPr="00935E1D">
        <w:rPr>
          <w:sz w:val="16"/>
          <w:szCs w:val="16"/>
        </w:rPr>
        <w:t xml:space="preserve"> przypadku, gdy działalność gospodarcza jest prowadzona na powierzchni całkowitej przekraczającej 30%</w:t>
      </w:r>
      <w:r w:rsidRPr="00935E1D" w:rsidDel="005735EF">
        <w:rPr>
          <w:sz w:val="16"/>
          <w:szCs w:val="16"/>
        </w:rPr>
        <w:t xml:space="preserve"> </w:t>
      </w:r>
      <w:r w:rsidR="00CF66D3" w:rsidRPr="00935E1D">
        <w:rPr>
          <w:sz w:val="16"/>
          <w:szCs w:val="16"/>
        </w:rPr>
        <w:t>lokalu mieszkalnego w budynku wielorodzinnym, przedsięwzięcie nie kwalifikuje się do dofinansowania.</w:t>
      </w:r>
    </w:p>
    <w:p w14:paraId="232D052A" w14:textId="63AA5C24" w:rsidR="005735EF" w:rsidRPr="00DD19B9" w:rsidRDefault="005735EF" w:rsidP="005735EF">
      <w:pPr>
        <w:numPr>
          <w:ilvl w:val="0"/>
          <w:numId w:val="9"/>
        </w:numPr>
        <w:spacing w:after="60"/>
        <w:ind w:left="714" w:hanging="357"/>
        <w:jc w:val="both"/>
        <w:rPr>
          <w:b/>
          <w:sz w:val="16"/>
          <w:szCs w:val="16"/>
        </w:rPr>
      </w:pPr>
      <w:r>
        <w:rPr>
          <w:sz w:val="16"/>
          <w:szCs w:val="16"/>
        </w:rPr>
        <w:t>W Części 4) w</w:t>
      </w:r>
      <w:r w:rsidRPr="005735EF">
        <w:rPr>
          <w:sz w:val="16"/>
          <w:szCs w:val="16"/>
        </w:rPr>
        <w:t xml:space="preserve"> przypadku, gdy działalność gospodarcza jest prowadzona na powierzchni całkowitej przekraczającej 30% budynku mieszkalnego w budynku wielorodzinnym, przedsięwzięcie nie kwalifikuje się do dofinansowania</w:t>
      </w:r>
    </w:p>
    <w:p w14:paraId="104ED554" w14:textId="594DF3AD" w:rsidR="00935E1D" w:rsidRPr="00DD19B9" w:rsidRDefault="005735EF" w:rsidP="005735EF">
      <w:pPr>
        <w:numPr>
          <w:ilvl w:val="0"/>
          <w:numId w:val="9"/>
        </w:numPr>
        <w:spacing w:after="60"/>
        <w:ind w:left="714" w:hanging="357"/>
        <w:jc w:val="both"/>
        <w:rPr>
          <w:bCs/>
          <w:sz w:val="16"/>
          <w:szCs w:val="16"/>
        </w:rPr>
      </w:pPr>
      <w:r>
        <w:rPr>
          <w:bCs/>
          <w:sz w:val="16"/>
          <w:szCs w:val="16"/>
        </w:rPr>
        <w:t>W Części 4) n</w:t>
      </w:r>
      <w:r w:rsidR="00935E1D" w:rsidRPr="00DD19B9">
        <w:rPr>
          <w:bCs/>
          <w:sz w:val="16"/>
          <w:szCs w:val="16"/>
        </w:rPr>
        <w:t>a przedsięwzięcia realizowane w budynkach mieszkalnych, na budowę których po 31 grudnia 2013 r.:</w:t>
      </w:r>
    </w:p>
    <w:p w14:paraId="3B5AC1FF" w14:textId="77777777" w:rsidR="00935E1D" w:rsidRPr="00DD19B9" w:rsidRDefault="00935E1D" w:rsidP="005735EF">
      <w:pPr>
        <w:numPr>
          <w:ilvl w:val="0"/>
          <w:numId w:val="14"/>
        </w:numPr>
        <w:spacing w:after="60"/>
        <w:ind w:left="851" w:hanging="284"/>
        <w:contextualSpacing/>
        <w:jc w:val="both"/>
        <w:rPr>
          <w:bCs/>
          <w:sz w:val="16"/>
          <w:szCs w:val="16"/>
        </w:rPr>
      </w:pPr>
      <w:r w:rsidRPr="00DD19B9">
        <w:rPr>
          <w:bCs/>
          <w:sz w:val="16"/>
          <w:szCs w:val="16"/>
        </w:rPr>
        <w:t>został złożony wniosek o pozwolenie na budowę lub odrębny wniosek o zatwierdzenie projektu budowlanego,</w:t>
      </w:r>
    </w:p>
    <w:p w14:paraId="23D11C3F" w14:textId="77777777" w:rsidR="00935E1D" w:rsidRPr="00DD19B9" w:rsidRDefault="00935E1D" w:rsidP="005735EF">
      <w:pPr>
        <w:numPr>
          <w:ilvl w:val="0"/>
          <w:numId w:val="14"/>
        </w:numPr>
        <w:spacing w:after="60"/>
        <w:ind w:left="851" w:hanging="284"/>
        <w:contextualSpacing/>
        <w:jc w:val="both"/>
        <w:rPr>
          <w:bCs/>
          <w:sz w:val="16"/>
          <w:szCs w:val="16"/>
        </w:rPr>
      </w:pPr>
      <w:r w:rsidRPr="00DD19B9">
        <w:rPr>
          <w:bCs/>
          <w:sz w:val="16"/>
          <w:szCs w:val="16"/>
        </w:rPr>
        <w:t>zostało dokonane zgłoszenie budowy lub wykonania robót budowlanych w przypadku, gdy nie jest wymagane uzyskanie decyzji o pozwoleniu na budowę,</w:t>
      </w:r>
      <w:r w:rsidRPr="00DD19B9" w:rsidDel="007E4378">
        <w:rPr>
          <w:bCs/>
          <w:sz w:val="16"/>
          <w:szCs w:val="16"/>
        </w:rPr>
        <w:t xml:space="preserve"> </w:t>
      </w:r>
    </w:p>
    <w:p w14:paraId="283550BD" w14:textId="599BB310" w:rsidR="00935E1D" w:rsidRPr="00DD19B9" w:rsidRDefault="00935E1D" w:rsidP="005735EF">
      <w:pPr>
        <w:spacing w:after="60"/>
        <w:ind w:left="357"/>
        <w:jc w:val="both"/>
        <w:rPr>
          <w:bCs/>
          <w:sz w:val="16"/>
          <w:szCs w:val="16"/>
        </w:rPr>
      </w:pPr>
      <w:r w:rsidRPr="00DD19B9">
        <w:rPr>
          <w:bCs/>
          <w:sz w:val="16"/>
          <w:szCs w:val="16"/>
        </w:rPr>
        <w:t>nie udziela się dofinansowania na zakres kosztów kwalifikowanych w tabeli 3 Załącznika 1a do programu, tj. ocieplenie przegród budowlanych, stolarka okienna i drzwiowa.</w:t>
      </w:r>
    </w:p>
    <w:p w14:paraId="206730D0" w14:textId="5F02F6A4" w:rsidR="00935E1D" w:rsidRPr="00DD19B9" w:rsidRDefault="00935E1D" w:rsidP="005735EF">
      <w:pPr>
        <w:numPr>
          <w:ilvl w:val="0"/>
          <w:numId w:val="9"/>
        </w:numPr>
        <w:spacing w:after="60"/>
        <w:ind w:left="714" w:hanging="357"/>
        <w:jc w:val="both"/>
        <w:rPr>
          <w:bCs/>
          <w:sz w:val="16"/>
          <w:szCs w:val="16"/>
        </w:rPr>
      </w:pPr>
      <w:r w:rsidRPr="00DD19B9">
        <w:rPr>
          <w:bCs/>
          <w:sz w:val="16"/>
          <w:szCs w:val="16"/>
        </w:rPr>
        <w:t>W przypadku montażu mikroinstalacji fotowoltaicznej warunkiem wypłaty dotacji na ten koszt kwalifikowany jest przedstawienie wystawionego na beneficjenta końcowego zaświadczenia Operatora Sieci Dystrybucyjnej opatrzonego pieczęcią firmową oraz czytelnym podpisem, potwierdzającego montaż licznika dwukierunkowego wraz z numerem Punktu Poboru Energii.</w:t>
      </w:r>
    </w:p>
    <w:p w14:paraId="31C86059" w14:textId="024E1EE2" w:rsidR="00935E1D" w:rsidRPr="00DD19B9" w:rsidRDefault="00935E1D" w:rsidP="005735EF">
      <w:pPr>
        <w:numPr>
          <w:ilvl w:val="0"/>
          <w:numId w:val="9"/>
        </w:numPr>
        <w:spacing w:after="60"/>
        <w:ind w:left="714" w:hanging="357"/>
        <w:jc w:val="both"/>
        <w:rPr>
          <w:bCs/>
          <w:sz w:val="16"/>
          <w:szCs w:val="16"/>
        </w:rPr>
      </w:pPr>
      <w:r w:rsidRPr="00DD19B9">
        <w:rPr>
          <w:bCs/>
          <w:sz w:val="16"/>
          <w:szCs w:val="16"/>
        </w:rPr>
        <w:t>Dofinansowaniu nie podlegają przedsięwzięcia polegające na zwiększeniu mocy już istniejącej mikroinstalacji fotowoltaicznej.</w:t>
      </w:r>
    </w:p>
    <w:p w14:paraId="33133014" w14:textId="1FCC3B4E" w:rsidR="00331DDA" w:rsidRPr="00DD19B9" w:rsidRDefault="00935E1D" w:rsidP="005735EF">
      <w:pPr>
        <w:numPr>
          <w:ilvl w:val="0"/>
          <w:numId w:val="9"/>
        </w:numPr>
        <w:spacing w:after="60"/>
        <w:ind w:left="714" w:hanging="357"/>
        <w:jc w:val="both"/>
        <w:rPr>
          <w:bCs/>
          <w:sz w:val="16"/>
          <w:szCs w:val="16"/>
        </w:rPr>
      </w:pPr>
      <w:r w:rsidRPr="00DD19B9">
        <w:rPr>
          <w:bCs/>
          <w:sz w:val="16"/>
          <w:szCs w:val="16"/>
        </w:rPr>
        <w:t xml:space="preserve">Wykonanie ekspertyzy ornitologicznej i chiropterologicznej są obowiązkowe do uzyskania dofinansowania na realizację przedsięwzięcia, w przypadku dofinansowania na zakres kosztów kwalifikowanych wskazany w tabeli 3 Załącznika 1a do Programu, tj. ocieplenie przegród budowlanych, stolarka okienna i drzwiowa. Przeprowadzenie audytu energetycznego jest wymagane </w:t>
      </w:r>
      <w:r w:rsidR="00F15A99">
        <w:rPr>
          <w:bCs/>
          <w:sz w:val="16"/>
          <w:szCs w:val="16"/>
        </w:rPr>
        <w:br/>
      </w:r>
      <w:r w:rsidRPr="00DD19B9">
        <w:rPr>
          <w:bCs/>
          <w:sz w:val="16"/>
          <w:szCs w:val="16"/>
        </w:rPr>
        <w:t>nie później niż do dnia zakończenia realizacji wnioskowanego przedsięwzięcia a zakres prac dla wybranego wariantu wynikającego z audytu energetycznego zostanie zrealizowany w ramach złożonego wniosku o dofinansowanie.</w:t>
      </w:r>
    </w:p>
    <w:p w14:paraId="168F6466" w14:textId="62BE8758" w:rsidR="0037146B" w:rsidRPr="00C566B4" w:rsidRDefault="0037146B" w:rsidP="005735EF">
      <w:pPr>
        <w:numPr>
          <w:ilvl w:val="0"/>
          <w:numId w:val="9"/>
        </w:numPr>
        <w:spacing w:after="60"/>
        <w:ind w:left="714" w:hanging="357"/>
        <w:jc w:val="both"/>
        <w:rPr>
          <w:sz w:val="16"/>
          <w:szCs w:val="16"/>
        </w:rPr>
      </w:pPr>
      <w:r w:rsidRPr="00C566B4">
        <w:rPr>
          <w:sz w:val="16"/>
          <w:szCs w:val="16"/>
        </w:rPr>
        <w:t>Oświadczam, że okres realizacji przedsięwzięcia jest zgodny z Programem.</w:t>
      </w:r>
    </w:p>
    <w:p w14:paraId="4ADB260D" w14:textId="77777777" w:rsidR="005C0CFB" w:rsidRDefault="005C0CFB" w:rsidP="00F15A99">
      <w:pPr>
        <w:numPr>
          <w:ilvl w:val="0"/>
          <w:numId w:val="9"/>
        </w:numPr>
        <w:spacing w:after="60"/>
        <w:ind w:left="714" w:hanging="357"/>
        <w:jc w:val="both"/>
        <w:rPr>
          <w:sz w:val="16"/>
          <w:szCs w:val="16"/>
        </w:rPr>
      </w:pPr>
      <w:r w:rsidRPr="003A256D">
        <w:rPr>
          <w:sz w:val="16"/>
          <w:szCs w:val="16"/>
        </w:rPr>
        <w:t>Oświadczam, że nabór wniosków dla beneficjentów końcowych oraz realizacja obsługi zawartych z nimi umów o dofinansowanie prowadzona</w:t>
      </w:r>
      <w:r w:rsidR="00A00680" w:rsidRPr="003A256D">
        <w:rPr>
          <w:sz w:val="16"/>
          <w:szCs w:val="16"/>
        </w:rPr>
        <w:t xml:space="preserve"> jest /</w:t>
      </w:r>
      <w:r w:rsidRPr="003A256D">
        <w:rPr>
          <w:sz w:val="16"/>
          <w:szCs w:val="16"/>
        </w:rPr>
        <w:t xml:space="preserve"> będzie z zachowaniem warunków Programu</w:t>
      </w:r>
      <w:r w:rsidR="00E44A3F" w:rsidRPr="003A256D">
        <w:rPr>
          <w:sz w:val="16"/>
          <w:szCs w:val="16"/>
        </w:rPr>
        <w:t xml:space="preserve"> w </w:t>
      </w:r>
      <w:r w:rsidR="00E21206" w:rsidRPr="003A256D">
        <w:rPr>
          <w:sz w:val="16"/>
          <w:szCs w:val="16"/>
        </w:rPr>
        <w:t>sposób transparentny</w:t>
      </w:r>
      <w:r w:rsidRPr="003A256D">
        <w:rPr>
          <w:sz w:val="16"/>
          <w:szCs w:val="16"/>
        </w:rPr>
        <w:t xml:space="preserve">. </w:t>
      </w:r>
    </w:p>
    <w:p w14:paraId="4F409167" w14:textId="77777777" w:rsidR="00F15A99" w:rsidRDefault="00F15A99" w:rsidP="00F15A99">
      <w:pPr>
        <w:spacing w:after="60"/>
        <w:jc w:val="both"/>
        <w:rPr>
          <w:sz w:val="16"/>
          <w:szCs w:val="16"/>
        </w:rPr>
      </w:pPr>
    </w:p>
    <w:p w14:paraId="191D0001" w14:textId="77777777" w:rsidR="00F15A99" w:rsidRDefault="00F15A99" w:rsidP="00F15A99">
      <w:pPr>
        <w:spacing w:after="60"/>
        <w:jc w:val="both"/>
        <w:rPr>
          <w:sz w:val="16"/>
          <w:szCs w:val="16"/>
        </w:rPr>
      </w:pPr>
    </w:p>
    <w:p w14:paraId="035BBB6D" w14:textId="77777777" w:rsidR="00F15A99" w:rsidRPr="003A256D" w:rsidRDefault="00F15A99" w:rsidP="005735EF">
      <w:pPr>
        <w:spacing w:after="60"/>
        <w:jc w:val="both"/>
        <w:rPr>
          <w:sz w:val="16"/>
          <w:szCs w:val="16"/>
        </w:rPr>
      </w:pPr>
    </w:p>
    <w:p w14:paraId="544FAC2B" w14:textId="77777777" w:rsidR="00955A25" w:rsidRDefault="00955A25" w:rsidP="00905EAD">
      <w:pPr>
        <w:keepNext/>
        <w:rPr>
          <w:b/>
          <w:bCs/>
        </w:rPr>
      </w:pPr>
      <w:r>
        <w:rPr>
          <w:b/>
          <w:bCs/>
        </w:rPr>
        <w:lastRenderedPageBreak/>
        <w:t>Oświadczenie o zapoznaniu się z niezbędną dokumentacją do złożenia wniosku</w:t>
      </w:r>
    </w:p>
    <w:p w14:paraId="0F8CD999" w14:textId="3C792C84" w:rsidR="00955A25" w:rsidRPr="00955A25" w:rsidRDefault="00955A25" w:rsidP="00955A25">
      <w:pPr>
        <w:jc w:val="both"/>
        <w:rPr>
          <w:sz w:val="16"/>
          <w:szCs w:val="16"/>
        </w:rPr>
      </w:pPr>
      <w:r w:rsidRPr="00955A25">
        <w:rPr>
          <w:sz w:val="16"/>
          <w:szCs w:val="16"/>
        </w:rPr>
        <w:t>Oświadczam, że zapoznałem się z dokumentami niezbędnymi do złożenia wniosku, w szczególności z Programem, regulaminem naboru wniosków i instrukcją wypełniania wniosku o dofinansowanie</w:t>
      </w:r>
      <w:r w:rsidR="00F94D9B">
        <w:rPr>
          <w:sz w:val="16"/>
          <w:szCs w:val="16"/>
        </w:rPr>
        <w:t>, wzorem umowy o dofinansowanie</w:t>
      </w:r>
      <w:r w:rsidRPr="00955A25">
        <w:rPr>
          <w:sz w:val="16"/>
          <w:szCs w:val="16"/>
        </w:rPr>
        <w:t xml:space="preserve"> oraz rozumiem i akceptuję </w:t>
      </w:r>
      <w:r w:rsidR="00C6352A">
        <w:rPr>
          <w:sz w:val="16"/>
          <w:szCs w:val="16"/>
        </w:rPr>
        <w:t>ich zapisy</w:t>
      </w:r>
      <w:r w:rsidRPr="00955A25">
        <w:rPr>
          <w:sz w:val="16"/>
          <w:szCs w:val="16"/>
        </w:rPr>
        <w:t>.</w:t>
      </w:r>
    </w:p>
    <w:p w14:paraId="29846C3E" w14:textId="77777777" w:rsidR="00905EAD" w:rsidRPr="00C651F6" w:rsidRDefault="00905EAD" w:rsidP="00905EAD">
      <w:pPr>
        <w:keepNext/>
        <w:rPr>
          <w:b/>
        </w:rPr>
      </w:pPr>
      <w:r w:rsidRPr="00C651F6">
        <w:rPr>
          <w:b/>
        </w:rPr>
        <w:t>Oświadczenie dotyczące kontroli</w:t>
      </w:r>
    </w:p>
    <w:p w14:paraId="58396010" w14:textId="0120BDDB" w:rsidR="00905EAD" w:rsidRDefault="00905EAD" w:rsidP="00905EAD">
      <w:pPr>
        <w:jc w:val="both"/>
        <w:rPr>
          <w:sz w:val="16"/>
          <w:szCs w:val="16"/>
        </w:rPr>
      </w:pPr>
      <w:r w:rsidRPr="00BC0A23">
        <w:rPr>
          <w:sz w:val="16"/>
          <w:szCs w:val="16"/>
        </w:rPr>
        <w:t xml:space="preserve">Akceptuję możliwość przeprowadzenia </w:t>
      </w:r>
      <w:r w:rsidR="00BC6136">
        <w:rPr>
          <w:sz w:val="16"/>
          <w:szCs w:val="16"/>
        </w:rPr>
        <w:t xml:space="preserve">kontroli </w:t>
      </w:r>
      <w:r w:rsidRPr="00BC0A23">
        <w:rPr>
          <w:sz w:val="16"/>
          <w:szCs w:val="16"/>
        </w:rPr>
        <w:t>przez Narodowy Fundusz Ochrony Środowisk</w:t>
      </w:r>
      <w:r w:rsidR="002562A6">
        <w:rPr>
          <w:sz w:val="16"/>
          <w:szCs w:val="16"/>
        </w:rPr>
        <w:t>a i Gospodarki Wodnej (NFOŚiGW) lub</w:t>
      </w:r>
      <w:r w:rsidRPr="00BC0A23">
        <w:rPr>
          <w:sz w:val="16"/>
          <w:szCs w:val="16"/>
        </w:rPr>
        <w:t xml:space="preserve"> </w:t>
      </w:r>
      <w:r w:rsidR="00C81CB1">
        <w:rPr>
          <w:sz w:val="16"/>
          <w:szCs w:val="16"/>
        </w:rPr>
        <w:t>właściwy terytorialnie wfośigw</w:t>
      </w:r>
      <w:r w:rsidR="00C81CB1" w:rsidRPr="00BC0A23">
        <w:rPr>
          <w:sz w:val="16"/>
          <w:szCs w:val="16"/>
        </w:rPr>
        <w:t xml:space="preserve"> </w:t>
      </w:r>
      <w:r w:rsidRPr="00BC0A23">
        <w:rPr>
          <w:sz w:val="16"/>
          <w:szCs w:val="16"/>
        </w:rPr>
        <w:t>lub osoby</w:t>
      </w:r>
      <w:r>
        <w:rPr>
          <w:sz w:val="16"/>
          <w:szCs w:val="16"/>
        </w:rPr>
        <w:t>/podmioty</w:t>
      </w:r>
      <w:r w:rsidRPr="00BC0A23">
        <w:rPr>
          <w:sz w:val="16"/>
          <w:szCs w:val="16"/>
        </w:rPr>
        <w:t xml:space="preserve"> wskazane przez NFOŚiGW/</w:t>
      </w:r>
      <w:r w:rsidR="00C81CB1">
        <w:rPr>
          <w:sz w:val="16"/>
          <w:szCs w:val="16"/>
        </w:rPr>
        <w:t>właściwy terytorialnie wfośigw</w:t>
      </w:r>
      <w:r w:rsidRPr="00BC0A23">
        <w:rPr>
          <w:sz w:val="16"/>
          <w:szCs w:val="16"/>
        </w:rPr>
        <w:t xml:space="preserve">, </w:t>
      </w:r>
      <w:r w:rsidR="002562A6" w:rsidRPr="002562A6">
        <w:rPr>
          <w:sz w:val="16"/>
          <w:szCs w:val="16"/>
        </w:rPr>
        <w:t>od daty złożenia wniosku o</w:t>
      </w:r>
      <w:r w:rsidR="00094DE7">
        <w:rPr>
          <w:sz w:val="16"/>
          <w:szCs w:val="16"/>
        </w:rPr>
        <w:t> </w:t>
      </w:r>
      <w:r w:rsidR="002562A6" w:rsidRPr="002562A6">
        <w:rPr>
          <w:sz w:val="16"/>
          <w:szCs w:val="16"/>
        </w:rPr>
        <w:t xml:space="preserve">dofinansowanie przez </w:t>
      </w:r>
      <w:r w:rsidR="0096509A">
        <w:rPr>
          <w:sz w:val="16"/>
          <w:szCs w:val="16"/>
        </w:rPr>
        <w:t>G</w:t>
      </w:r>
      <w:r w:rsidR="002562A6">
        <w:rPr>
          <w:sz w:val="16"/>
          <w:szCs w:val="16"/>
        </w:rPr>
        <w:t>minę</w:t>
      </w:r>
      <w:r w:rsidR="002562A6" w:rsidRPr="002562A6">
        <w:rPr>
          <w:sz w:val="16"/>
          <w:szCs w:val="16"/>
        </w:rPr>
        <w:t xml:space="preserve">, w trakcie realizacji oraz </w:t>
      </w:r>
      <w:r w:rsidR="00396F30">
        <w:rPr>
          <w:sz w:val="16"/>
          <w:szCs w:val="16"/>
        </w:rPr>
        <w:t xml:space="preserve">nie później niż 6 miesięcy od dnia upływu okresu </w:t>
      </w:r>
      <w:r w:rsidR="002562A6" w:rsidRPr="002562A6">
        <w:rPr>
          <w:sz w:val="16"/>
          <w:szCs w:val="16"/>
        </w:rPr>
        <w:t xml:space="preserve"> trwałości przedsięwzięcia </w:t>
      </w:r>
      <w:r w:rsidR="00396F30">
        <w:rPr>
          <w:sz w:val="16"/>
          <w:szCs w:val="16"/>
        </w:rPr>
        <w:t xml:space="preserve">zrealizowanego </w:t>
      </w:r>
      <w:r w:rsidR="002562A6" w:rsidRPr="002562A6">
        <w:rPr>
          <w:sz w:val="16"/>
          <w:szCs w:val="16"/>
        </w:rPr>
        <w:t>przez ostatniego beneficjenta końcowego objętego tym wnioskiem</w:t>
      </w:r>
      <w:r w:rsidRPr="00BC0A23">
        <w:rPr>
          <w:sz w:val="16"/>
          <w:szCs w:val="16"/>
        </w:rPr>
        <w:t>.</w:t>
      </w:r>
    </w:p>
    <w:p w14:paraId="2C2721FA" w14:textId="5F9B10B2" w:rsidR="005C0CFB" w:rsidRPr="00BC0A23" w:rsidRDefault="005C0CFB" w:rsidP="00905EAD">
      <w:pPr>
        <w:jc w:val="both"/>
        <w:rPr>
          <w:sz w:val="16"/>
          <w:szCs w:val="16"/>
        </w:rPr>
      </w:pPr>
      <w:r>
        <w:rPr>
          <w:sz w:val="16"/>
          <w:szCs w:val="16"/>
        </w:rPr>
        <w:t xml:space="preserve">Oświadczam, że </w:t>
      </w:r>
      <w:r w:rsidR="0096509A">
        <w:rPr>
          <w:sz w:val="16"/>
          <w:szCs w:val="16"/>
        </w:rPr>
        <w:t xml:space="preserve">w umowach o dofinansowanie zawartych w wyniku realizacji naboru, Gmina pozyska,  zgody </w:t>
      </w:r>
      <w:r>
        <w:rPr>
          <w:sz w:val="16"/>
          <w:szCs w:val="16"/>
        </w:rPr>
        <w:t>beneficjentów końcowych, na kontrolę na miejscu realizowanych przez nich przedsięwzięć.</w:t>
      </w:r>
    </w:p>
    <w:p w14:paraId="744F3754" w14:textId="77777777" w:rsidR="007F1AA6" w:rsidRPr="00BC0A23" w:rsidRDefault="007F1AA6" w:rsidP="007F1AA6">
      <w:pPr>
        <w:jc w:val="both"/>
        <w:rPr>
          <w:sz w:val="16"/>
          <w:szCs w:val="16"/>
        </w:rPr>
      </w:pPr>
      <w:r w:rsidRPr="003F78A1">
        <w:rPr>
          <w:b/>
        </w:rPr>
        <w:t xml:space="preserve">Oświadczenie o </w:t>
      </w:r>
      <w:r>
        <w:rPr>
          <w:b/>
        </w:rPr>
        <w:t>liczbie wniosków o dofinansowanie</w:t>
      </w:r>
      <w:r w:rsidRPr="003F78A1" w:rsidDel="00CF66D3">
        <w:rPr>
          <w:b/>
        </w:rPr>
        <w:t xml:space="preserve"> </w:t>
      </w:r>
      <w:r>
        <w:rPr>
          <w:b/>
        </w:rPr>
        <w:t xml:space="preserve">złożonych w ramach Programu </w:t>
      </w:r>
    </w:p>
    <w:p w14:paraId="1E0A849C" w14:textId="5ADC7692" w:rsidR="007F1AA6" w:rsidRDefault="007F1AA6" w:rsidP="007F1AA6">
      <w:pPr>
        <w:jc w:val="both"/>
        <w:rPr>
          <w:sz w:val="16"/>
          <w:szCs w:val="16"/>
        </w:rPr>
      </w:pPr>
      <w:r w:rsidRPr="00AC7A1B">
        <w:rPr>
          <w:sz w:val="16"/>
          <w:szCs w:val="16"/>
        </w:rPr>
        <w:t xml:space="preserve">Oświadczam, że w </w:t>
      </w:r>
      <w:r>
        <w:rPr>
          <w:sz w:val="16"/>
          <w:szCs w:val="16"/>
        </w:rPr>
        <w:t xml:space="preserve">ramach Programu nie został złożony przez </w:t>
      </w:r>
      <w:r w:rsidR="0037146B">
        <w:rPr>
          <w:sz w:val="16"/>
          <w:szCs w:val="16"/>
        </w:rPr>
        <w:t>G</w:t>
      </w:r>
      <w:r>
        <w:rPr>
          <w:sz w:val="16"/>
          <w:szCs w:val="16"/>
        </w:rPr>
        <w:t>minę więcej niż jeden wniosek o dofinansowanie skutkujący zawarciem umowy o dofinansowanie.</w:t>
      </w:r>
    </w:p>
    <w:p w14:paraId="148E0827" w14:textId="56BDAD2F" w:rsidR="00C81CB1" w:rsidRPr="00943FBF" w:rsidRDefault="00C81CB1" w:rsidP="00C81CB1">
      <w:pPr>
        <w:rPr>
          <w:b/>
        </w:rPr>
      </w:pPr>
      <w:r w:rsidRPr="00943FBF">
        <w:rPr>
          <w:b/>
        </w:rPr>
        <w:t>Oświadczenie o niewypowiedzeniu umowy</w:t>
      </w:r>
    </w:p>
    <w:p w14:paraId="27DB6B7A" w14:textId="77777777" w:rsidR="00C81CB1" w:rsidRPr="00BC0A23" w:rsidRDefault="00C81CB1" w:rsidP="00C81CB1">
      <w:pPr>
        <w:jc w:val="both"/>
        <w:rPr>
          <w:sz w:val="16"/>
          <w:szCs w:val="16"/>
        </w:rPr>
      </w:pPr>
      <w:r w:rsidRPr="00943FBF">
        <w:rPr>
          <w:sz w:val="16"/>
          <w:szCs w:val="16"/>
        </w:rPr>
        <w:t xml:space="preserve">Oświadczam, że w ciągu ostatnich 3 lat przed dniem złożenia wniosku </w:t>
      </w:r>
      <w:r>
        <w:rPr>
          <w:sz w:val="16"/>
          <w:szCs w:val="16"/>
        </w:rPr>
        <w:t xml:space="preserve">właściwy terytorialnie wfośigw lub </w:t>
      </w:r>
      <w:r w:rsidRPr="00943FBF">
        <w:rPr>
          <w:sz w:val="16"/>
          <w:szCs w:val="16"/>
        </w:rPr>
        <w:t xml:space="preserve">NFOŚiGW nie wypowiedział </w:t>
      </w:r>
      <w:r w:rsidR="009D45F0">
        <w:rPr>
          <w:sz w:val="16"/>
          <w:szCs w:val="16"/>
        </w:rPr>
        <w:t xml:space="preserve">Gminie </w:t>
      </w:r>
      <w:r w:rsidRPr="00943FBF">
        <w:rPr>
          <w:sz w:val="16"/>
          <w:szCs w:val="16"/>
        </w:rPr>
        <w:t xml:space="preserve">lub nie rozwiązał </w:t>
      </w:r>
      <w:r>
        <w:rPr>
          <w:sz w:val="16"/>
          <w:szCs w:val="16"/>
        </w:rPr>
        <w:t xml:space="preserve">z </w:t>
      </w:r>
      <w:r w:rsidR="009D45F0">
        <w:rPr>
          <w:sz w:val="16"/>
          <w:szCs w:val="16"/>
        </w:rPr>
        <w:t>Gminą</w:t>
      </w:r>
      <w:r w:rsidR="009D45F0" w:rsidRPr="00943FBF">
        <w:rPr>
          <w:sz w:val="16"/>
          <w:szCs w:val="16"/>
        </w:rPr>
        <w:t xml:space="preserve"> </w:t>
      </w:r>
      <w:r w:rsidRPr="00943FBF">
        <w:rPr>
          <w:sz w:val="16"/>
          <w:szCs w:val="16"/>
        </w:rPr>
        <w:t>umowy o dofinansowanie – z</w:t>
      </w:r>
      <w:r w:rsidRPr="00943FBF">
        <w:rPr>
          <w:sz w:val="16"/>
          <w:szCs w:val="16"/>
        </w:rPr>
        <w:t>a</w:t>
      </w:r>
      <w:r w:rsidRPr="00943FBF">
        <w:rPr>
          <w:sz w:val="16"/>
          <w:szCs w:val="16"/>
        </w:rPr>
        <w:t xml:space="preserve"> wyjątkiem rozwiązania za porozumieniem stron – z przyczyn leżących po stronie</w:t>
      </w:r>
      <w:r w:rsidR="009D45F0">
        <w:rPr>
          <w:sz w:val="16"/>
          <w:szCs w:val="16"/>
        </w:rPr>
        <w:t xml:space="preserve"> Gminy</w:t>
      </w:r>
      <w:r w:rsidRPr="00943FBF">
        <w:rPr>
          <w:sz w:val="16"/>
          <w:szCs w:val="16"/>
        </w:rPr>
        <w:t>.</w:t>
      </w:r>
    </w:p>
    <w:p w14:paraId="27B700B6" w14:textId="77777777" w:rsidR="00905EAD" w:rsidRPr="003F78A1" w:rsidRDefault="00905EAD" w:rsidP="00905EAD">
      <w:pPr>
        <w:rPr>
          <w:b/>
        </w:rPr>
      </w:pPr>
      <w:r w:rsidRPr="003F78A1">
        <w:rPr>
          <w:b/>
        </w:rPr>
        <w:t>Oświadczenie o zobowiązaniach publicznoprawnych i cywilnoprawnych</w:t>
      </w:r>
    </w:p>
    <w:p w14:paraId="32A31458" w14:textId="77777777" w:rsidR="00905EAD" w:rsidRDefault="00905EAD" w:rsidP="00905EAD">
      <w:pPr>
        <w:jc w:val="both"/>
        <w:rPr>
          <w:sz w:val="16"/>
          <w:szCs w:val="16"/>
        </w:rPr>
      </w:pPr>
      <w:r w:rsidRPr="00BC0A23">
        <w:rPr>
          <w:sz w:val="16"/>
          <w:szCs w:val="16"/>
        </w:rPr>
        <w:t xml:space="preserve">Oświadczam, że </w:t>
      </w:r>
      <w:r w:rsidR="009D45F0">
        <w:rPr>
          <w:sz w:val="16"/>
          <w:szCs w:val="16"/>
        </w:rPr>
        <w:t xml:space="preserve">Gmina </w:t>
      </w:r>
      <w:r w:rsidR="009D45F0" w:rsidRPr="00BC0A23">
        <w:rPr>
          <w:sz w:val="16"/>
          <w:szCs w:val="16"/>
        </w:rPr>
        <w:t>wywiązuj</w:t>
      </w:r>
      <w:r w:rsidR="009D45F0">
        <w:rPr>
          <w:sz w:val="16"/>
          <w:szCs w:val="16"/>
        </w:rPr>
        <w:t>e</w:t>
      </w:r>
      <w:r w:rsidR="009D45F0" w:rsidRPr="00BC0A23">
        <w:rPr>
          <w:sz w:val="16"/>
          <w:szCs w:val="16"/>
        </w:rPr>
        <w:t xml:space="preserve"> </w:t>
      </w:r>
      <w:r w:rsidRPr="00BC0A23">
        <w:rPr>
          <w:sz w:val="16"/>
          <w:szCs w:val="16"/>
        </w:rPr>
        <w:t xml:space="preserve">się z ciążących na </w:t>
      </w:r>
      <w:r w:rsidR="009D45F0">
        <w:rPr>
          <w:sz w:val="16"/>
          <w:szCs w:val="16"/>
        </w:rPr>
        <w:t>niej</w:t>
      </w:r>
      <w:r w:rsidR="009D45F0" w:rsidRPr="00BC0A23">
        <w:rPr>
          <w:sz w:val="16"/>
          <w:szCs w:val="16"/>
        </w:rPr>
        <w:t xml:space="preserve"> </w:t>
      </w:r>
      <w:r w:rsidRPr="00BC0A23">
        <w:rPr>
          <w:sz w:val="16"/>
          <w:szCs w:val="16"/>
        </w:rPr>
        <w:t xml:space="preserve">zobowiązań publicznoprawnych i cywilnoprawnych na rzecz </w:t>
      </w:r>
      <w:r w:rsidR="00C81CB1">
        <w:rPr>
          <w:sz w:val="16"/>
          <w:szCs w:val="16"/>
        </w:rPr>
        <w:t xml:space="preserve">właściwego terytorialnie wfośigw </w:t>
      </w:r>
      <w:r w:rsidRPr="00BC0A23">
        <w:rPr>
          <w:sz w:val="16"/>
          <w:szCs w:val="16"/>
        </w:rPr>
        <w:t>oraz NFOŚiGW i nie ma w stosunku do nich żadnych zaległości.</w:t>
      </w:r>
    </w:p>
    <w:p w14:paraId="62E43831" w14:textId="77777777" w:rsidR="002D5DA4" w:rsidRDefault="00EF350A" w:rsidP="00905EAD">
      <w:pPr>
        <w:jc w:val="both"/>
        <w:rPr>
          <w:b/>
        </w:rPr>
      </w:pPr>
      <w:r>
        <w:rPr>
          <w:b/>
        </w:rPr>
        <w:t xml:space="preserve">Oświadczenie dotyczące realizacji przedsięwzięcia zgodnie z treścią wniosku </w:t>
      </w:r>
    </w:p>
    <w:p w14:paraId="721DD716" w14:textId="77777777" w:rsidR="002D5DA4" w:rsidRDefault="00EF350A" w:rsidP="00905EAD">
      <w:pPr>
        <w:jc w:val="both"/>
        <w:rPr>
          <w:sz w:val="18"/>
          <w:szCs w:val="18"/>
        </w:rPr>
      </w:pPr>
      <w:r>
        <w:rPr>
          <w:sz w:val="18"/>
          <w:szCs w:val="18"/>
        </w:rPr>
        <w:t>Oświadczam, że w</w:t>
      </w:r>
      <w:r w:rsidRPr="00EF350A">
        <w:rPr>
          <w:sz w:val="18"/>
          <w:szCs w:val="18"/>
        </w:rPr>
        <w:t>nioskuję o przyznanie dofinansowania na realizację przedsięwzięcia zgodnie z treścią wniosku</w:t>
      </w:r>
      <w:r w:rsidRPr="00C566B4" w:rsidDel="0037146B">
        <w:rPr>
          <w:sz w:val="18"/>
          <w:szCs w:val="18"/>
        </w:rPr>
        <w:t xml:space="preserve"> </w:t>
      </w:r>
    </w:p>
    <w:p w14:paraId="180EB3F6" w14:textId="77777777" w:rsidR="00905EAD" w:rsidRPr="00A42B01" w:rsidRDefault="00905EAD" w:rsidP="00905EAD">
      <w:pPr>
        <w:jc w:val="both"/>
        <w:rPr>
          <w:sz w:val="16"/>
          <w:szCs w:val="16"/>
        </w:rPr>
      </w:pPr>
    </w:p>
    <w:p w14:paraId="071A9287" w14:textId="77777777" w:rsidR="00073B7F" w:rsidRDefault="00073B7F" w:rsidP="00AF0891">
      <w:pPr>
        <w:pStyle w:val="Nagwek1"/>
      </w:pPr>
      <w:r w:rsidRPr="00AF0891">
        <w:t xml:space="preserve">E. WYMAGANE ZAŁĄCZNIKI DOŁĄCZONE DO WNIOSKU </w:t>
      </w:r>
    </w:p>
    <w:tbl>
      <w:tblPr>
        <w:tblStyle w:val="Tabela-Siatka"/>
        <w:tblW w:w="0" w:type="auto"/>
        <w:tblLook w:val="04A0" w:firstRow="1" w:lastRow="0" w:firstColumn="1" w:lastColumn="0" w:noHBand="0" w:noVBand="1"/>
      </w:tblPr>
      <w:tblGrid>
        <w:gridCol w:w="709"/>
        <w:gridCol w:w="8353"/>
      </w:tblGrid>
      <w:tr w:rsidR="001569A7" w:rsidRPr="0042492D" w14:paraId="708672EA" w14:textId="77777777" w:rsidTr="00C566B4">
        <w:trPr>
          <w:trHeight w:val="711"/>
        </w:trPr>
        <w:tc>
          <w:tcPr>
            <w:tcW w:w="709" w:type="dxa"/>
          </w:tcPr>
          <w:p w14:paraId="2173F453" w14:textId="77777777" w:rsidR="001569A7" w:rsidRPr="00D44488" w:rsidRDefault="001569A7" w:rsidP="00026FA8">
            <w:pPr>
              <w:rPr>
                <w:sz w:val="16"/>
                <w:szCs w:val="16"/>
              </w:rPr>
            </w:pPr>
            <w:r w:rsidRPr="009E49DA">
              <w:rPr>
                <w:noProof/>
                <w:sz w:val="16"/>
                <w:szCs w:val="16"/>
                <w:lang w:eastAsia="pl-PL"/>
              </w:rPr>
              <w:drawing>
                <wp:anchor distT="0" distB="0" distL="114300" distR="114300" simplePos="0" relativeHeight="251749376" behindDoc="0" locked="0" layoutInCell="1" allowOverlap="1" wp14:anchorId="04A2CE42" wp14:editId="74CF6C40">
                  <wp:simplePos x="0" y="0"/>
                  <wp:positionH relativeFrom="margin">
                    <wp:posOffset>-37465</wp:posOffset>
                  </wp:positionH>
                  <wp:positionV relativeFrom="paragraph">
                    <wp:posOffset>49530</wp:posOffset>
                  </wp:positionV>
                  <wp:extent cx="215900" cy="212090"/>
                  <wp:effectExtent l="0" t="0" r="0" b="0"/>
                  <wp:wrapThrough wrapText="bothSides">
                    <wp:wrapPolygon edited="0">
                      <wp:start x="0" y="0"/>
                      <wp:lineTo x="0" y="19401"/>
                      <wp:lineTo x="19059" y="19401"/>
                      <wp:lineTo x="19059" y="0"/>
                      <wp:lineTo x="0" y="0"/>
                    </wp:wrapPolygon>
                  </wp:wrapThrough>
                  <wp:docPr id="88" name="Obraz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Obraz 114"/>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00" cy="212090"/>
                          </a:xfrm>
                          <a:prstGeom prst="rect">
                            <a:avLst/>
                          </a:prstGeom>
                          <a:noFill/>
                          <a:ln>
                            <a:noFill/>
                          </a:ln>
                        </pic:spPr>
                      </pic:pic>
                    </a:graphicData>
                  </a:graphic>
                </wp:anchor>
              </w:drawing>
            </w:r>
            <w:r w:rsidR="00026FA8">
              <w:rPr>
                <w:sz w:val="16"/>
                <w:szCs w:val="16"/>
              </w:rPr>
              <w:t>E</w:t>
            </w:r>
            <w:r>
              <w:rPr>
                <w:sz w:val="16"/>
                <w:szCs w:val="16"/>
              </w:rPr>
              <w:t>.1</w:t>
            </w:r>
          </w:p>
        </w:tc>
        <w:tc>
          <w:tcPr>
            <w:tcW w:w="8353" w:type="dxa"/>
            <w:shd w:val="clear" w:color="auto" w:fill="auto"/>
            <w:vAlign w:val="center"/>
          </w:tcPr>
          <w:p w14:paraId="7870DF3A" w14:textId="1D981FA1" w:rsidR="001569A7" w:rsidRDefault="001569A7" w:rsidP="002C6497">
            <w:pPr>
              <w:rPr>
                <w:noProof/>
                <w:sz w:val="16"/>
                <w:szCs w:val="16"/>
                <w:lang w:eastAsia="pl-PL"/>
              </w:rPr>
            </w:pPr>
            <w:r w:rsidRPr="00A24B74">
              <w:rPr>
                <w:noProof/>
                <w:sz w:val="16"/>
                <w:szCs w:val="16"/>
                <w:lang w:eastAsia="pl-PL"/>
              </w:rPr>
              <w:t xml:space="preserve">Harmonogram </w:t>
            </w:r>
            <w:r w:rsidR="0095010F">
              <w:rPr>
                <w:noProof/>
                <w:sz w:val="16"/>
                <w:szCs w:val="16"/>
                <w:lang w:eastAsia="pl-PL"/>
              </w:rPr>
              <w:t>realizacji przedsięwzięcia</w:t>
            </w:r>
          </w:p>
          <w:p w14:paraId="1D30B46D" w14:textId="77777777" w:rsidR="001569A7" w:rsidRPr="0042492D" w:rsidRDefault="001569A7" w:rsidP="002C6497">
            <w:pPr>
              <w:rPr>
                <w:sz w:val="16"/>
                <w:szCs w:val="16"/>
              </w:rPr>
            </w:pPr>
          </w:p>
        </w:tc>
      </w:tr>
      <w:tr w:rsidR="00860AB6" w:rsidRPr="0042492D" w14:paraId="0CDA7EDE" w14:textId="77777777" w:rsidTr="002C6497">
        <w:trPr>
          <w:trHeight w:val="410"/>
        </w:trPr>
        <w:tc>
          <w:tcPr>
            <w:tcW w:w="709" w:type="dxa"/>
          </w:tcPr>
          <w:p w14:paraId="70F3797C" w14:textId="77777777" w:rsidR="00860AB6" w:rsidRPr="009E49DA" w:rsidRDefault="00860AB6" w:rsidP="00860AB6">
            <w:pPr>
              <w:rPr>
                <w:noProof/>
                <w:sz w:val="16"/>
                <w:szCs w:val="16"/>
                <w:lang w:eastAsia="pl-PL"/>
              </w:rPr>
            </w:pPr>
            <w:r w:rsidRPr="009E49DA">
              <w:rPr>
                <w:noProof/>
                <w:sz w:val="16"/>
                <w:szCs w:val="16"/>
                <w:lang w:eastAsia="pl-PL"/>
              </w:rPr>
              <w:drawing>
                <wp:anchor distT="0" distB="0" distL="114300" distR="114300" simplePos="0" relativeHeight="251761664" behindDoc="0" locked="0" layoutInCell="1" allowOverlap="1" wp14:anchorId="5478CEE1" wp14:editId="39A582DA">
                  <wp:simplePos x="0" y="0"/>
                  <wp:positionH relativeFrom="margin">
                    <wp:posOffset>-37465</wp:posOffset>
                  </wp:positionH>
                  <wp:positionV relativeFrom="paragraph">
                    <wp:posOffset>49530</wp:posOffset>
                  </wp:positionV>
                  <wp:extent cx="215900" cy="212090"/>
                  <wp:effectExtent l="0" t="0" r="0" b="0"/>
                  <wp:wrapThrough wrapText="bothSides">
                    <wp:wrapPolygon edited="0">
                      <wp:start x="0" y="0"/>
                      <wp:lineTo x="0" y="19401"/>
                      <wp:lineTo x="19059" y="19401"/>
                      <wp:lineTo x="19059" y="0"/>
                      <wp:lineTo x="0" y="0"/>
                    </wp:wrapPolygon>
                  </wp:wrapThrough>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Obraz 114"/>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00" cy="212090"/>
                          </a:xfrm>
                          <a:prstGeom prst="rect">
                            <a:avLst/>
                          </a:prstGeom>
                          <a:noFill/>
                          <a:ln>
                            <a:noFill/>
                          </a:ln>
                        </pic:spPr>
                      </pic:pic>
                    </a:graphicData>
                  </a:graphic>
                </wp:anchor>
              </w:drawing>
            </w:r>
            <w:r>
              <w:rPr>
                <w:sz w:val="16"/>
                <w:szCs w:val="16"/>
              </w:rPr>
              <w:t>E.2</w:t>
            </w:r>
          </w:p>
        </w:tc>
        <w:tc>
          <w:tcPr>
            <w:tcW w:w="8353" w:type="dxa"/>
            <w:shd w:val="clear" w:color="auto" w:fill="auto"/>
            <w:vAlign w:val="center"/>
          </w:tcPr>
          <w:p w14:paraId="59EDA4DC" w14:textId="64900760" w:rsidR="00860AB6" w:rsidRPr="00A24B74" w:rsidRDefault="00860AB6" w:rsidP="000B36AA">
            <w:pPr>
              <w:rPr>
                <w:noProof/>
                <w:sz w:val="16"/>
                <w:szCs w:val="16"/>
                <w:lang w:eastAsia="pl-PL"/>
              </w:rPr>
            </w:pPr>
            <w:r>
              <w:rPr>
                <w:noProof/>
                <w:sz w:val="16"/>
                <w:szCs w:val="16"/>
                <w:lang w:eastAsia="pl-PL"/>
              </w:rPr>
              <w:t xml:space="preserve">Kopia dokumentu potwierdzającego </w:t>
            </w:r>
            <w:r w:rsidR="000B36AA">
              <w:rPr>
                <w:noProof/>
                <w:sz w:val="16"/>
                <w:szCs w:val="16"/>
                <w:lang w:eastAsia="pl-PL"/>
              </w:rPr>
              <w:t>umocowanie przedstawicieli</w:t>
            </w:r>
            <w:r w:rsidR="000B36AA" w:rsidRPr="000B36AA">
              <w:rPr>
                <w:noProof/>
                <w:sz w:val="16"/>
                <w:szCs w:val="16"/>
                <w:lang w:eastAsia="pl-PL"/>
              </w:rPr>
              <w:t xml:space="preserve"> </w:t>
            </w:r>
            <w:r w:rsidR="000B36AA">
              <w:rPr>
                <w:noProof/>
                <w:sz w:val="16"/>
                <w:szCs w:val="16"/>
                <w:lang w:eastAsia="pl-PL"/>
              </w:rPr>
              <w:t xml:space="preserve">Gminy </w:t>
            </w:r>
            <w:r w:rsidR="000B36AA" w:rsidRPr="000B36AA">
              <w:rPr>
                <w:noProof/>
                <w:sz w:val="16"/>
                <w:szCs w:val="16"/>
                <w:lang w:eastAsia="pl-PL"/>
              </w:rPr>
              <w:t xml:space="preserve">do </w:t>
            </w:r>
            <w:r w:rsidR="000B36AA">
              <w:rPr>
                <w:noProof/>
                <w:sz w:val="16"/>
                <w:szCs w:val="16"/>
                <w:lang w:eastAsia="pl-PL"/>
              </w:rPr>
              <w:t>złożenia Wniosku</w:t>
            </w:r>
            <w:r w:rsidR="000B36AA" w:rsidRPr="000B36AA" w:rsidDel="000F75DE">
              <w:rPr>
                <w:noProof/>
                <w:sz w:val="16"/>
                <w:szCs w:val="16"/>
                <w:lang w:eastAsia="pl-PL"/>
              </w:rPr>
              <w:t xml:space="preserve"> </w:t>
            </w:r>
          </w:p>
        </w:tc>
      </w:tr>
      <w:tr w:rsidR="006C03DB" w:rsidRPr="0042492D" w14:paraId="6F3849D5" w14:textId="77777777" w:rsidTr="002C6497">
        <w:trPr>
          <w:trHeight w:val="410"/>
        </w:trPr>
        <w:tc>
          <w:tcPr>
            <w:tcW w:w="709" w:type="dxa"/>
          </w:tcPr>
          <w:p w14:paraId="2D6102D9" w14:textId="7A05D0B1" w:rsidR="006C03DB" w:rsidRPr="009E49DA" w:rsidRDefault="006C03DB" w:rsidP="006C03DB">
            <w:pPr>
              <w:rPr>
                <w:noProof/>
                <w:sz w:val="16"/>
                <w:szCs w:val="16"/>
                <w:lang w:eastAsia="pl-PL"/>
              </w:rPr>
            </w:pPr>
            <w:r w:rsidRPr="009E49DA">
              <w:rPr>
                <w:noProof/>
                <w:sz w:val="16"/>
                <w:szCs w:val="16"/>
                <w:lang w:eastAsia="pl-PL"/>
              </w:rPr>
              <w:drawing>
                <wp:anchor distT="0" distB="0" distL="114300" distR="114300" simplePos="0" relativeHeight="251763712" behindDoc="0" locked="0" layoutInCell="1" allowOverlap="1" wp14:anchorId="0ABEFCCA" wp14:editId="5BF48A54">
                  <wp:simplePos x="0" y="0"/>
                  <wp:positionH relativeFrom="margin">
                    <wp:posOffset>-37465</wp:posOffset>
                  </wp:positionH>
                  <wp:positionV relativeFrom="paragraph">
                    <wp:posOffset>49530</wp:posOffset>
                  </wp:positionV>
                  <wp:extent cx="215900" cy="212090"/>
                  <wp:effectExtent l="0" t="0" r="0" b="0"/>
                  <wp:wrapThrough wrapText="bothSides">
                    <wp:wrapPolygon edited="0">
                      <wp:start x="0" y="0"/>
                      <wp:lineTo x="0" y="19401"/>
                      <wp:lineTo x="19059" y="19401"/>
                      <wp:lineTo x="19059" y="0"/>
                      <wp:lineTo x="0" y="0"/>
                    </wp:wrapPolygon>
                  </wp:wrapThrough>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Obraz 114"/>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00" cy="212090"/>
                          </a:xfrm>
                          <a:prstGeom prst="rect">
                            <a:avLst/>
                          </a:prstGeom>
                          <a:noFill/>
                          <a:ln>
                            <a:noFill/>
                          </a:ln>
                        </pic:spPr>
                      </pic:pic>
                    </a:graphicData>
                  </a:graphic>
                </wp:anchor>
              </w:drawing>
            </w:r>
            <w:r>
              <w:rPr>
                <w:sz w:val="16"/>
                <w:szCs w:val="16"/>
              </w:rPr>
              <w:t>E.3</w:t>
            </w:r>
          </w:p>
        </w:tc>
        <w:tc>
          <w:tcPr>
            <w:tcW w:w="8353" w:type="dxa"/>
            <w:shd w:val="clear" w:color="auto" w:fill="auto"/>
            <w:vAlign w:val="center"/>
          </w:tcPr>
          <w:p w14:paraId="7DB6F740" w14:textId="0B127F14" w:rsidR="006C03DB" w:rsidRDefault="006C03DB" w:rsidP="006C03DB">
            <w:pPr>
              <w:rPr>
                <w:noProof/>
                <w:sz w:val="16"/>
                <w:szCs w:val="16"/>
                <w:lang w:eastAsia="pl-PL"/>
              </w:rPr>
            </w:pPr>
            <w:r>
              <w:rPr>
                <w:noProof/>
                <w:sz w:val="16"/>
                <w:szCs w:val="16"/>
                <w:lang w:eastAsia="pl-PL"/>
              </w:rPr>
              <w:t>Z</w:t>
            </w:r>
            <w:r w:rsidRPr="006C03DB">
              <w:rPr>
                <w:noProof/>
                <w:sz w:val="16"/>
                <w:szCs w:val="16"/>
                <w:lang w:eastAsia="pl-PL"/>
              </w:rPr>
              <w:t xml:space="preserve">ałącznik </w:t>
            </w:r>
            <w:r>
              <w:rPr>
                <w:noProof/>
                <w:sz w:val="16"/>
                <w:szCs w:val="16"/>
                <w:lang w:eastAsia="pl-PL"/>
              </w:rPr>
              <w:t>potwierdzający w</w:t>
            </w:r>
            <w:r w:rsidRPr="006C03DB">
              <w:rPr>
                <w:noProof/>
                <w:sz w:val="16"/>
                <w:szCs w:val="16"/>
                <w:lang w:eastAsia="pl-PL"/>
              </w:rPr>
              <w:t>ykonalność przedsięwzięcia</w:t>
            </w:r>
          </w:p>
        </w:tc>
      </w:tr>
      <w:tr w:rsidR="009056AF" w:rsidRPr="0042492D" w14:paraId="03BC22CA" w14:textId="77777777" w:rsidTr="002C6497">
        <w:trPr>
          <w:trHeight w:val="410"/>
        </w:trPr>
        <w:tc>
          <w:tcPr>
            <w:tcW w:w="709" w:type="dxa"/>
          </w:tcPr>
          <w:p w14:paraId="4660D622" w14:textId="7633FA82" w:rsidR="009056AF" w:rsidRPr="009E49DA" w:rsidRDefault="009056AF">
            <w:pPr>
              <w:rPr>
                <w:noProof/>
                <w:sz w:val="16"/>
                <w:szCs w:val="16"/>
                <w:lang w:eastAsia="pl-PL"/>
              </w:rPr>
            </w:pPr>
            <w:r w:rsidRPr="009E49DA">
              <w:rPr>
                <w:noProof/>
                <w:sz w:val="16"/>
                <w:szCs w:val="16"/>
                <w:lang w:eastAsia="pl-PL"/>
              </w:rPr>
              <w:drawing>
                <wp:anchor distT="0" distB="0" distL="114300" distR="114300" simplePos="0" relativeHeight="251765760" behindDoc="0" locked="0" layoutInCell="1" allowOverlap="1" wp14:anchorId="296EC8BA" wp14:editId="1A174431">
                  <wp:simplePos x="0" y="0"/>
                  <wp:positionH relativeFrom="margin">
                    <wp:posOffset>-37465</wp:posOffset>
                  </wp:positionH>
                  <wp:positionV relativeFrom="paragraph">
                    <wp:posOffset>49530</wp:posOffset>
                  </wp:positionV>
                  <wp:extent cx="215900" cy="212090"/>
                  <wp:effectExtent l="0" t="0" r="0" b="0"/>
                  <wp:wrapThrough wrapText="bothSides">
                    <wp:wrapPolygon edited="0">
                      <wp:start x="0" y="0"/>
                      <wp:lineTo x="0" y="19401"/>
                      <wp:lineTo x="19059" y="19401"/>
                      <wp:lineTo x="19059" y="0"/>
                      <wp:lineTo x="0" y="0"/>
                    </wp:wrapPolygon>
                  </wp:wrapThrough>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Obraz 114"/>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00" cy="212090"/>
                          </a:xfrm>
                          <a:prstGeom prst="rect">
                            <a:avLst/>
                          </a:prstGeom>
                          <a:noFill/>
                          <a:ln>
                            <a:noFill/>
                          </a:ln>
                        </pic:spPr>
                      </pic:pic>
                    </a:graphicData>
                  </a:graphic>
                </wp:anchor>
              </w:drawing>
            </w:r>
            <w:r>
              <w:rPr>
                <w:sz w:val="16"/>
                <w:szCs w:val="16"/>
              </w:rPr>
              <w:t>E.4</w:t>
            </w:r>
          </w:p>
        </w:tc>
        <w:tc>
          <w:tcPr>
            <w:tcW w:w="8353" w:type="dxa"/>
            <w:shd w:val="clear" w:color="auto" w:fill="auto"/>
            <w:vAlign w:val="center"/>
          </w:tcPr>
          <w:p w14:paraId="0C03AACD" w14:textId="4E10A8C9" w:rsidR="009056AF" w:rsidRDefault="009056AF" w:rsidP="009056AF">
            <w:pPr>
              <w:rPr>
                <w:noProof/>
                <w:sz w:val="16"/>
                <w:szCs w:val="16"/>
                <w:lang w:eastAsia="pl-PL"/>
              </w:rPr>
            </w:pPr>
            <w:r>
              <w:rPr>
                <w:noProof/>
                <w:sz w:val="16"/>
                <w:szCs w:val="16"/>
                <w:lang w:eastAsia="pl-PL"/>
              </w:rPr>
              <w:t>Inne</w:t>
            </w:r>
          </w:p>
        </w:tc>
      </w:tr>
    </w:tbl>
    <w:p w14:paraId="0230A61F" w14:textId="77777777" w:rsidR="00EF0774" w:rsidRDefault="00EF0774" w:rsidP="003A256D"/>
    <w:p w14:paraId="5CED857E" w14:textId="77777777" w:rsidR="00887564" w:rsidRDefault="00887564" w:rsidP="003A256D"/>
    <w:p w14:paraId="0700BC1A" w14:textId="77777777" w:rsidR="00887564" w:rsidRDefault="00887564" w:rsidP="003A256D"/>
    <w:p w14:paraId="752B58C3" w14:textId="77777777" w:rsidR="00887564" w:rsidRDefault="00887564" w:rsidP="003A256D"/>
    <w:p w14:paraId="0A878457" w14:textId="77777777" w:rsidR="003A256D" w:rsidRDefault="003A256D" w:rsidP="003A256D">
      <w:r>
        <w:t>...............................................................................</w:t>
      </w:r>
    </w:p>
    <w:p w14:paraId="0BECAC84" w14:textId="77777777" w:rsidR="00026FA8" w:rsidRDefault="003A256D" w:rsidP="003A256D">
      <w:r>
        <w:t>data i podpisy osób upoważnionych do złożenia wniosku</w:t>
      </w:r>
    </w:p>
    <w:sectPr w:rsidR="00026F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AD51E" w14:textId="77777777" w:rsidR="00802673" w:rsidRDefault="00802673" w:rsidP="0093679C">
      <w:pPr>
        <w:spacing w:after="0" w:line="240" w:lineRule="auto"/>
      </w:pPr>
      <w:r>
        <w:separator/>
      </w:r>
    </w:p>
  </w:endnote>
  <w:endnote w:type="continuationSeparator" w:id="0">
    <w:p w14:paraId="79482991" w14:textId="77777777" w:rsidR="00802673" w:rsidRDefault="00802673" w:rsidP="00936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5DAB" w14:textId="77777777" w:rsidR="00802673" w:rsidRDefault="00802673" w:rsidP="0093679C">
      <w:pPr>
        <w:spacing w:after="0" w:line="240" w:lineRule="auto"/>
      </w:pPr>
      <w:r>
        <w:separator/>
      </w:r>
    </w:p>
  </w:footnote>
  <w:footnote w:type="continuationSeparator" w:id="0">
    <w:p w14:paraId="51F6D69E" w14:textId="77777777" w:rsidR="00802673" w:rsidRDefault="00802673" w:rsidP="00936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6C84"/>
    <w:multiLevelType w:val="hybridMultilevel"/>
    <w:tmpl w:val="B86465DC"/>
    <w:lvl w:ilvl="0" w:tplc="04150017">
      <w:start w:val="1"/>
      <w:numFmt w:val="lowerLetter"/>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1" w15:restartNumberingAfterBreak="0">
    <w:nsid w:val="112B5341"/>
    <w:multiLevelType w:val="hybridMultilevel"/>
    <w:tmpl w:val="527E3AB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821747"/>
    <w:multiLevelType w:val="hybridMultilevel"/>
    <w:tmpl w:val="24D67B80"/>
    <w:lvl w:ilvl="0" w:tplc="04150011">
      <w:start w:val="1"/>
      <w:numFmt w:val="decimal"/>
      <w:lvlText w:val="%1)"/>
      <w:lvlJc w:val="left"/>
      <w:pPr>
        <w:ind w:left="765" w:hanging="360"/>
      </w:pPr>
      <w:rPr>
        <w:rFonts w:cs="Times New Roman"/>
      </w:rPr>
    </w:lvl>
    <w:lvl w:ilvl="1" w:tplc="04150019"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3" w15:restartNumberingAfterBreak="0">
    <w:nsid w:val="18F34FEB"/>
    <w:multiLevelType w:val="hybridMultilevel"/>
    <w:tmpl w:val="4AF89734"/>
    <w:lvl w:ilvl="0" w:tplc="B006856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641680E"/>
    <w:multiLevelType w:val="hybridMultilevel"/>
    <w:tmpl w:val="69E602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043334"/>
    <w:multiLevelType w:val="hybridMultilevel"/>
    <w:tmpl w:val="50B8F16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BA3ADC"/>
    <w:multiLevelType w:val="hybridMultilevel"/>
    <w:tmpl w:val="3514B30E"/>
    <w:lvl w:ilvl="0" w:tplc="92007B94">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3E62DBB"/>
    <w:multiLevelType w:val="hybridMultilevel"/>
    <w:tmpl w:val="2DD254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ED75E6"/>
    <w:multiLevelType w:val="hybridMultilevel"/>
    <w:tmpl w:val="B46AE0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EA6A0F"/>
    <w:multiLevelType w:val="hybridMultilevel"/>
    <w:tmpl w:val="38602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FBA0D73"/>
    <w:multiLevelType w:val="hybridMultilevel"/>
    <w:tmpl w:val="4372E908"/>
    <w:lvl w:ilvl="0" w:tplc="04150019">
      <w:start w:val="1"/>
      <w:numFmt w:val="lowerLetter"/>
      <w:lvlText w:val="%1."/>
      <w:lvlJc w:val="left"/>
      <w:pPr>
        <w:ind w:left="862" w:hanging="360"/>
      </w:pPr>
      <w:rPr>
        <w:rFonts w:cs="Times New Roman"/>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77DC744F"/>
    <w:multiLevelType w:val="hybridMultilevel"/>
    <w:tmpl w:val="9D58CFAE"/>
    <w:lvl w:ilvl="0" w:tplc="5AB2E37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90B6C25"/>
    <w:multiLevelType w:val="hybridMultilevel"/>
    <w:tmpl w:val="3C3E97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777B9D"/>
    <w:multiLevelType w:val="hybridMultilevel"/>
    <w:tmpl w:val="082C039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16cid:durableId="1230266872">
    <w:abstractNumId w:val="6"/>
  </w:num>
  <w:num w:numId="2" w16cid:durableId="1739743831">
    <w:abstractNumId w:val="7"/>
  </w:num>
  <w:num w:numId="3" w16cid:durableId="868223246">
    <w:abstractNumId w:val="12"/>
  </w:num>
  <w:num w:numId="4" w16cid:durableId="1767923823">
    <w:abstractNumId w:val="3"/>
  </w:num>
  <w:num w:numId="5" w16cid:durableId="1229995170">
    <w:abstractNumId w:val="4"/>
  </w:num>
  <w:num w:numId="6" w16cid:durableId="92942914">
    <w:abstractNumId w:val="10"/>
  </w:num>
  <w:num w:numId="7" w16cid:durableId="703796968">
    <w:abstractNumId w:val="9"/>
  </w:num>
  <w:num w:numId="8" w16cid:durableId="1499613810">
    <w:abstractNumId w:val="8"/>
  </w:num>
  <w:num w:numId="9" w16cid:durableId="663819380">
    <w:abstractNumId w:val="11"/>
  </w:num>
  <w:num w:numId="10" w16cid:durableId="192964221">
    <w:abstractNumId w:val="2"/>
  </w:num>
  <w:num w:numId="11" w16cid:durableId="224878244">
    <w:abstractNumId w:val="1"/>
  </w:num>
  <w:num w:numId="12" w16cid:durableId="654917059">
    <w:abstractNumId w:val="0"/>
  </w:num>
  <w:num w:numId="13" w16cid:durableId="1592353983">
    <w:abstractNumId w:val="13"/>
  </w:num>
  <w:num w:numId="14" w16cid:durableId="690452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A17"/>
    <w:rsid w:val="00007D4F"/>
    <w:rsid w:val="000246DA"/>
    <w:rsid w:val="00026FA8"/>
    <w:rsid w:val="000314CF"/>
    <w:rsid w:val="00073B7F"/>
    <w:rsid w:val="00094DE7"/>
    <w:rsid w:val="00095D6C"/>
    <w:rsid w:val="000A6DFB"/>
    <w:rsid w:val="000B36AA"/>
    <w:rsid w:val="000C338C"/>
    <w:rsid w:val="000C737F"/>
    <w:rsid w:val="000F24E6"/>
    <w:rsid w:val="000F2D01"/>
    <w:rsid w:val="000F75DE"/>
    <w:rsid w:val="00100FBE"/>
    <w:rsid w:val="0013635B"/>
    <w:rsid w:val="0013759C"/>
    <w:rsid w:val="00143BE6"/>
    <w:rsid w:val="001569A7"/>
    <w:rsid w:val="001647B6"/>
    <w:rsid w:val="00170D85"/>
    <w:rsid w:val="00176C62"/>
    <w:rsid w:val="0019161F"/>
    <w:rsid w:val="001C0915"/>
    <w:rsid w:val="001C1100"/>
    <w:rsid w:val="001C1F34"/>
    <w:rsid w:val="001E4363"/>
    <w:rsid w:val="001E66B8"/>
    <w:rsid w:val="001F0AC7"/>
    <w:rsid w:val="002036A1"/>
    <w:rsid w:val="00245BA4"/>
    <w:rsid w:val="002467B6"/>
    <w:rsid w:val="002562A6"/>
    <w:rsid w:val="00262E6F"/>
    <w:rsid w:val="002C6497"/>
    <w:rsid w:val="002C72A0"/>
    <w:rsid w:val="002D5DA4"/>
    <w:rsid w:val="002E6030"/>
    <w:rsid w:val="003000E2"/>
    <w:rsid w:val="00303B0F"/>
    <w:rsid w:val="00331DDA"/>
    <w:rsid w:val="00331E11"/>
    <w:rsid w:val="00334109"/>
    <w:rsid w:val="00366BBA"/>
    <w:rsid w:val="0037146B"/>
    <w:rsid w:val="00373996"/>
    <w:rsid w:val="00384B0F"/>
    <w:rsid w:val="003877DB"/>
    <w:rsid w:val="00396F30"/>
    <w:rsid w:val="003A256D"/>
    <w:rsid w:val="003B3501"/>
    <w:rsid w:val="003C52BC"/>
    <w:rsid w:val="0040253C"/>
    <w:rsid w:val="00434E01"/>
    <w:rsid w:val="00437D8A"/>
    <w:rsid w:val="00450C37"/>
    <w:rsid w:val="00466B50"/>
    <w:rsid w:val="0049234C"/>
    <w:rsid w:val="004B46CA"/>
    <w:rsid w:val="004D6D7F"/>
    <w:rsid w:val="004E2483"/>
    <w:rsid w:val="004F7B6E"/>
    <w:rsid w:val="0052284A"/>
    <w:rsid w:val="00526D7E"/>
    <w:rsid w:val="0053287E"/>
    <w:rsid w:val="00536DDF"/>
    <w:rsid w:val="00540EFA"/>
    <w:rsid w:val="00543F16"/>
    <w:rsid w:val="00545276"/>
    <w:rsid w:val="005735EF"/>
    <w:rsid w:val="005765A9"/>
    <w:rsid w:val="005A0E23"/>
    <w:rsid w:val="005A4963"/>
    <w:rsid w:val="005C0CFB"/>
    <w:rsid w:val="005E12B0"/>
    <w:rsid w:val="005F4801"/>
    <w:rsid w:val="00614680"/>
    <w:rsid w:val="006447A7"/>
    <w:rsid w:val="00657062"/>
    <w:rsid w:val="006723C1"/>
    <w:rsid w:val="00677679"/>
    <w:rsid w:val="006C03DB"/>
    <w:rsid w:val="006D363C"/>
    <w:rsid w:val="007134A9"/>
    <w:rsid w:val="00751198"/>
    <w:rsid w:val="0075557D"/>
    <w:rsid w:val="0077194E"/>
    <w:rsid w:val="0079363C"/>
    <w:rsid w:val="007A3EC8"/>
    <w:rsid w:val="007A6960"/>
    <w:rsid w:val="007A6C93"/>
    <w:rsid w:val="007B086F"/>
    <w:rsid w:val="007B7BE3"/>
    <w:rsid w:val="007C6C93"/>
    <w:rsid w:val="007F1AA6"/>
    <w:rsid w:val="00802673"/>
    <w:rsid w:val="00804B6B"/>
    <w:rsid w:val="008159DB"/>
    <w:rsid w:val="008218DE"/>
    <w:rsid w:val="008351DD"/>
    <w:rsid w:val="008411CB"/>
    <w:rsid w:val="00853B80"/>
    <w:rsid w:val="00860AB6"/>
    <w:rsid w:val="00882075"/>
    <w:rsid w:val="00887564"/>
    <w:rsid w:val="008878D9"/>
    <w:rsid w:val="008B6AB9"/>
    <w:rsid w:val="008E7530"/>
    <w:rsid w:val="009056AF"/>
    <w:rsid w:val="00905EAD"/>
    <w:rsid w:val="009338F4"/>
    <w:rsid w:val="00935E1D"/>
    <w:rsid w:val="0093679C"/>
    <w:rsid w:val="00944A81"/>
    <w:rsid w:val="0095010F"/>
    <w:rsid w:val="0095177A"/>
    <w:rsid w:val="00955A25"/>
    <w:rsid w:val="0096509A"/>
    <w:rsid w:val="009659F3"/>
    <w:rsid w:val="00974E4A"/>
    <w:rsid w:val="00983A39"/>
    <w:rsid w:val="009D45F0"/>
    <w:rsid w:val="00A00680"/>
    <w:rsid w:val="00A022DB"/>
    <w:rsid w:val="00A07620"/>
    <w:rsid w:val="00A172C4"/>
    <w:rsid w:val="00A2000D"/>
    <w:rsid w:val="00A30454"/>
    <w:rsid w:val="00A3384C"/>
    <w:rsid w:val="00A41010"/>
    <w:rsid w:val="00A651C9"/>
    <w:rsid w:val="00A97FE3"/>
    <w:rsid w:val="00AA3323"/>
    <w:rsid w:val="00AB4CC4"/>
    <w:rsid w:val="00AD4301"/>
    <w:rsid w:val="00AF0891"/>
    <w:rsid w:val="00B306C0"/>
    <w:rsid w:val="00B43E13"/>
    <w:rsid w:val="00B64813"/>
    <w:rsid w:val="00B81D6B"/>
    <w:rsid w:val="00BA1757"/>
    <w:rsid w:val="00BC28C1"/>
    <w:rsid w:val="00BC6136"/>
    <w:rsid w:val="00BD5C76"/>
    <w:rsid w:val="00BE2737"/>
    <w:rsid w:val="00BF4611"/>
    <w:rsid w:val="00C179AD"/>
    <w:rsid w:val="00C31BED"/>
    <w:rsid w:val="00C40215"/>
    <w:rsid w:val="00C453EA"/>
    <w:rsid w:val="00C4748D"/>
    <w:rsid w:val="00C54A50"/>
    <w:rsid w:val="00C566B4"/>
    <w:rsid w:val="00C570F8"/>
    <w:rsid w:val="00C6352A"/>
    <w:rsid w:val="00C81CB1"/>
    <w:rsid w:val="00C96BE7"/>
    <w:rsid w:val="00CC3681"/>
    <w:rsid w:val="00CD1994"/>
    <w:rsid w:val="00CD4DF6"/>
    <w:rsid w:val="00CF66D3"/>
    <w:rsid w:val="00CF7E58"/>
    <w:rsid w:val="00D07CA8"/>
    <w:rsid w:val="00D615F5"/>
    <w:rsid w:val="00D74DC5"/>
    <w:rsid w:val="00DC5761"/>
    <w:rsid w:val="00DC5D2E"/>
    <w:rsid w:val="00DD19B9"/>
    <w:rsid w:val="00DD26AD"/>
    <w:rsid w:val="00DE2BDF"/>
    <w:rsid w:val="00DE38F2"/>
    <w:rsid w:val="00DF4D42"/>
    <w:rsid w:val="00E03351"/>
    <w:rsid w:val="00E04E1B"/>
    <w:rsid w:val="00E15E89"/>
    <w:rsid w:val="00E21206"/>
    <w:rsid w:val="00E249E0"/>
    <w:rsid w:val="00E44A3F"/>
    <w:rsid w:val="00E559F7"/>
    <w:rsid w:val="00E67E75"/>
    <w:rsid w:val="00EA0A17"/>
    <w:rsid w:val="00EA72B7"/>
    <w:rsid w:val="00EB432C"/>
    <w:rsid w:val="00EC0B4B"/>
    <w:rsid w:val="00ED38BD"/>
    <w:rsid w:val="00EF0774"/>
    <w:rsid w:val="00EF350A"/>
    <w:rsid w:val="00F15A99"/>
    <w:rsid w:val="00F20755"/>
    <w:rsid w:val="00F2704C"/>
    <w:rsid w:val="00F426C7"/>
    <w:rsid w:val="00F65669"/>
    <w:rsid w:val="00F811B7"/>
    <w:rsid w:val="00F94D9B"/>
    <w:rsid w:val="00FA5E68"/>
    <w:rsid w:val="00FD606A"/>
    <w:rsid w:val="00FF1945"/>
    <w:rsid w:val="00FF2381"/>
    <w:rsid w:val="00FF5BFF"/>
    <w:rsid w:val="00FF6A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C4DC7EE"/>
  <w15:chartTrackingRefBased/>
  <w15:docId w15:val="{82E10CCB-3272-428E-9C50-1FA6373C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73B7F"/>
    <w:pPr>
      <w:outlineLvl w:val="0"/>
    </w:pPr>
    <w:rPr>
      <w:b/>
      <w:bCs/>
    </w:rPr>
  </w:style>
  <w:style w:type="paragraph" w:styleId="Nagwek2">
    <w:name w:val="heading 2"/>
    <w:basedOn w:val="Normalny"/>
    <w:next w:val="Normalny"/>
    <w:link w:val="Nagwek2Znak"/>
    <w:uiPriority w:val="9"/>
    <w:unhideWhenUsed/>
    <w:qFormat/>
    <w:rsid w:val="00B306C0"/>
    <w:pPr>
      <w:outlineLvl w:val="1"/>
    </w:pPr>
    <w:rPr>
      <w:b/>
      <w:sz w:val="20"/>
      <w:szCs w:val="20"/>
    </w:rPr>
  </w:style>
  <w:style w:type="paragraph" w:styleId="Nagwek3">
    <w:name w:val="heading 3"/>
    <w:basedOn w:val="Normalny"/>
    <w:next w:val="Normalny"/>
    <w:link w:val="Nagwek3Znak"/>
    <w:uiPriority w:val="9"/>
    <w:unhideWhenUsed/>
    <w:qFormat/>
    <w:rsid w:val="00B306C0"/>
    <w:pPr>
      <w:tabs>
        <w:tab w:val="left" w:pos="2250"/>
      </w:tabs>
      <w:outlineLvl w:val="2"/>
    </w:pPr>
    <w:rPr>
      <w:b/>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E6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E66B8"/>
    <w:pPr>
      <w:ind w:left="720"/>
      <w:contextualSpacing/>
    </w:pPr>
  </w:style>
  <w:style w:type="character" w:customStyle="1" w:styleId="AkapitzlistZnak">
    <w:name w:val="Akapit z listą Znak"/>
    <w:link w:val="Akapitzlist"/>
    <w:uiPriority w:val="34"/>
    <w:qFormat/>
    <w:locked/>
    <w:rsid w:val="001E66B8"/>
  </w:style>
  <w:style w:type="table" w:customStyle="1" w:styleId="Tabela-Siatka1">
    <w:name w:val="Tabela - Siatka1"/>
    <w:basedOn w:val="Standardowy"/>
    <w:next w:val="Tabela-Siatka"/>
    <w:uiPriority w:val="39"/>
    <w:rsid w:val="001E6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E66B8"/>
    <w:rPr>
      <w:sz w:val="16"/>
      <w:szCs w:val="16"/>
    </w:rPr>
  </w:style>
  <w:style w:type="paragraph" w:styleId="Tekstkomentarza">
    <w:name w:val="annotation text"/>
    <w:basedOn w:val="Normalny"/>
    <w:link w:val="TekstkomentarzaZnak"/>
    <w:uiPriority w:val="99"/>
    <w:unhideWhenUsed/>
    <w:rsid w:val="001E66B8"/>
    <w:pPr>
      <w:spacing w:line="240" w:lineRule="auto"/>
    </w:pPr>
    <w:rPr>
      <w:sz w:val="20"/>
      <w:szCs w:val="20"/>
    </w:rPr>
  </w:style>
  <w:style w:type="character" w:customStyle="1" w:styleId="TekstkomentarzaZnak">
    <w:name w:val="Tekst komentarza Znak"/>
    <w:basedOn w:val="Domylnaczcionkaakapitu"/>
    <w:link w:val="Tekstkomentarza"/>
    <w:uiPriority w:val="99"/>
    <w:rsid w:val="001E66B8"/>
    <w:rPr>
      <w:sz w:val="20"/>
      <w:szCs w:val="20"/>
    </w:rPr>
  </w:style>
  <w:style w:type="paragraph" w:styleId="Tematkomentarza">
    <w:name w:val="annotation subject"/>
    <w:basedOn w:val="Tekstkomentarza"/>
    <w:next w:val="Tekstkomentarza"/>
    <w:link w:val="TematkomentarzaZnak"/>
    <w:uiPriority w:val="99"/>
    <w:semiHidden/>
    <w:unhideWhenUsed/>
    <w:rsid w:val="001E66B8"/>
    <w:rPr>
      <w:b/>
      <w:bCs/>
    </w:rPr>
  </w:style>
  <w:style w:type="character" w:customStyle="1" w:styleId="TematkomentarzaZnak">
    <w:name w:val="Temat komentarza Znak"/>
    <w:basedOn w:val="TekstkomentarzaZnak"/>
    <w:link w:val="Tematkomentarza"/>
    <w:uiPriority w:val="99"/>
    <w:semiHidden/>
    <w:rsid w:val="001E66B8"/>
    <w:rPr>
      <w:b/>
      <w:bCs/>
      <w:sz w:val="20"/>
      <w:szCs w:val="20"/>
    </w:rPr>
  </w:style>
  <w:style w:type="character" w:customStyle="1" w:styleId="Nagwek1Znak">
    <w:name w:val="Nagłówek 1 Znak"/>
    <w:basedOn w:val="Domylnaczcionkaakapitu"/>
    <w:link w:val="Nagwek1"/>
    <w:uiPriority w:val="9"/>
    <w:rsid w:val="00073B7F"/>
    <w:rPr>
      <w:b/>
      <w:bCs/>
    </w:rPr>
  </w:style>
  <w:style w:type="character" w:customStyle="1" w:styleId="Nagwek2Znak">
    <w:name w:val="Nagłówek 2 Znak"/>
    <w:basedOn w:val="Domylnaczcionkaakapitu"/>
    <w:link w:val="Nagwek2"/>
    <w:uiPriority w:val="9"/>
    <w:rsid w:val="00B306C0"/>
    <w:rPr>
      <w:b/>
      <w:sz w:val="20"/>
      <w:szCs w:val="20"/>
    </w:rPr>
  </w:style>
  <w:style w:type="character" w:customStyle="1" w:styleId="Nagwek3Znak">
    <w:name w:val="Nagłówek 3 Znak"/>
    <w:basedOn w:val="Domylnaczcionkaakapitu"/>
    <w:link w:val="Nagwek3"/>
    <w:uiPriority w:val="9"/>
    <w:rsid w:val="00B306C0"/>
    <w:rPr>
      <w:b/>
      <w:sz w:val="18"/>
      <w:szCs w:val="18"/>
    </w:rPr>
  </w:style>
  <w:style w:type="paragraph" w:styleId="Bezodstpw">
    <w:name w:val="No Spacing"/>
    <w:uiPriority w:val="1"/>
    <w:qFormat/>
    <w:rsid w:val="00AF0891"/>
    <w:pPr>
      <w:spacing w:after="0" w:line="240" w:lineRule="auto"/>
    </w:pPr>
  </w:style>
  <w:style w:type="paragraph" w:styleId="Tekstdymka">
    <w:name w:val="Balloon Text"/>
    <w:basedOn w:val="Normalny"/>
    <w:link w:val="TekstdymkaZnak"/>
    <w:uiPriority w:val="99"/>
    <w:semiHidden/>
    <w:unhideWhenUsed/>
    <w:rsid w:val="00DE38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E38F2"/>
    <w:rPr>
      <w:rFonts w:ascii="Segoe UI" w:hAnsi="Segoe UI" w:cs="Segoe UI"/>
      <w:sz w:val="18"/>
      <w:szCs w:val="18"/>
    </w:rPr>
  </w:style>
  <w:style w:type="paragraph" w:styleId="Tekstprzypisudolnego">
    <w:name w:val="footnote text"/>
    <w:basedOn w:val="Normalny"/>
    <w:link w:val="TekstprzypisudolnegoZnak"/>
    <w:uiPriority w:val="99"/>
    <w:unhideWhenUsed/>
    <w:rsid w:val="0093679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93679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93679C"/>
    <w:rPr>
      <w:vertAlign w:val="superscript"/>
    </w:rPr>
  </w:style>
  <w:style w:type="paragraph" w:styleId="Poprawka">
    <w:name w:val="Revision"/>
    <w:hidden/>
    <w:uiPriority w:val="99"/>
    <w:semiHidden/>
    <w:rsid w:val="00860AB6"/>
    <w:pPr>
      <w:spacing w:after="0" w:line="240" w:lineRule="auto"/>
    </w:pPr>
  </w:style>
  <w:style w:type="paragraph" w:customStyle="1" w:styleId="Default">
    <w:name w:val="Default"/>
    <w:rsid w:val="00396F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5AAE-1BA7-405B-B959-F5BE591B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1719</Words>
  <Characters>10317</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Wierzchołowska-Dziedzic Anna</dc:creator>
  <cp:keywords/>
  <dc:description/>
  <cp:lastModifiedBy>Dobrowolska Kinga</cp:lastModifiedBy>
  <cp:revision>9</cp:revision>
  <dcterms:created xsi:type="dcterms:W3CDTF">2023-08-30T12:06:00Z</dcterms:created>
  <dcterms:modified xsi:type="dcterms:W3CDTF">2023-09-12T06:54:00Z</dcterms:modified>
</cp:coreProperties>
</file>